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Default="00F906C7" w:rsidP="00F906C7">
      <w:pPr>
        <w:pStyle w:val="Title"/>
        <w:rPr>
          <w:szCs w:val="24"/>
        </w:rPr>
      </w:pPr>
    </w:p>
    <w:p w14:paraId="6DB48BF7" w14:textId="77777777" w:rsidR="00BC04D5" w:rsidRPr="00BC04D5" w:rsidRDefault="00BC04D5" w:rsidP="00BC04D5">
      <w:pPr>
        <w:pStyle w:val="Subtitle"/>
        <w:rPr>
          <w:lang w:val="sr-Cyrl-CS" w:eastAsia="ar-SA"/>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Default="00F906C7" w:rsidP="00F906C7">
      <w:pPr>
        <w:jc w:val="center"/>
        <w:rPr>
          <w:b/>
          <w:sz w:val="24"/>
          <w:szCs w:val="24"/>
        </w:rPr>
      </w:pPr>
    </w:p>
    <w:p w14:paraId="426A8541" w14:textId="77777777" w:rsidR="00BC04D5" w:rsidRPr="00D24816" w:rsidRDefault="00BC04D5" w:rsidP="00F906C7">
      <w:pPr>
        <w:jc w:val="center"/>
        <w:rPr>
          <w:b/>
          <w:sz w:val="24"/>
          <w:szCs w:val="24"/>
        </w:rPr>
      </w:pPr>
    </w:p>
    <w:p w14:paraId="33203B06" w14:textId="6299B92D" w:rsidR="00F906C7" w:rsidRDefault="00BC04D5"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   Услуга организовања семинара за </w:t>
      </w:r>
      <w:r w:rsidR="00071FD9">
        <w:rPr>
          <w:rFonts w:ascii="Times New Roman" w:hAnsi="Times New Roman"/>
          <w:b/>
          <w:szCs w:val="24"/>
          <w:lang w:val="sr-Cyrl-RS"/>
        </w:rPr>
        <w:t>Сектор</w:t>
      </w:r>
      <w:r>
        <w:rPr>
          <w:rFonts w:ascii="Times New Roman" w:hAnsi="Times New Roman"/>
          <w:b/>
          <w:szCs w:val="24"/>
          <w:lang w:val="sr-Cyrl-RS"/>
        </w:rPr>
        <w:t xml:space="preserve"> туристичке инспекције</w:t>
      </w:r>
    </w:p>
    <w:p w14:paraId="768513D1" w14:textId="6BF50D2D"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6B3382">
        <w:rPr>
          <w:rFonts w:ascii="Times New Roman" w:hAnsi="Times New Roman"/>
          <w:b/>
          <w:szCs w:val="24"/>
          <w:lang w:val="sr-Cyrl-RS"/>
        </w:rPr>
        <w:t>36</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DE6BA5">
        <w:rPr>
          <w:rFonts w:ascii="Times New Roman" w:hAnsi="Times New Roman"/>
          <w:b/>
          <w:szCs w:val="24"/>
          <w:lang w:val="sr-Cyrl-RS"/>
        </w:rPr>
        <w:t>8</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5CFAAE4C"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00BC04D5">
        <w:rPr>
          <w:b/>
          <w:sz w:val="24"/>
          <w:szCs w:val="24"/>
        </w:rPr>
        <w:t>179</w:t>
      </w:r>
      <w:r w:rsidRPr="004A0B43">
        <w:rPr>
          <w:b/>
          <w:sz w:val="24"/>
          <w:szCs w:val="24"/>
          <w:lang w:val="sr-Cyrl-RS"/>
        </w:rPr>
        <w:t>/201</w:t>
      </w:r>
      <w:r w:rsidR="00DE6BA5">
        <w:rPr>
          <w:b/>
          <w:sz w:val="24"/>
          <w:szCs w:val="24"/>
        </w:rPr>
        <w:t>8</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Default="00F906C7" w:rsidP="00F906C7">
      <w:pPr>
        <w:rPr>
          <w:sz w:val="24"/>
          <w:szCs w:val="24"/>
        </w:rPr>
      </w:pPr>
    </w:p>
    <w:p w14:paraId="0B86F8A4" w14:textId="77777777" w:rsidR="00BC04D5" w:rsidRPr="00A643D9" w:rsidRDefault="00BC04D5"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77777777"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DE6BA5">
        <w:t>8</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17FD9146" w14:textId="77777777" w:rsidR="00BC04D5" w:rsidRDefault="00BC04D5" w:rsidP="00F906C7">
      <w:pPr>
        <w:ind w:firstLine="720"/>
        <w:jc w:val="both"/>
        <w:rPr>
          <w:rFonts w:eastAsia="TimesNewRomanPSMT"/>
          <w:color w:val="000000"/>
          <w:sz w:val="24"/>
          <w:szCs w:val="24"/>
          <w:lang w:val="sr-Cyrl-CS" w:eastAsia="ar-SA"/>
        </w:rPr>
      </w:pPr>
    </w:p>
    <w:p w14:paraId="75BAE0F9" w14:textId="77777777" w:rsidR="00BC04D5" w:rsidRDefault="00BC04D5" w:rsidP="00F906C7">
      <w:pPr>
        <w:ind w:firstLine="720"/>
        <w:jc w:val="both"/>
        <w:rPr>
          <w:rFonts w:eastAsia="TimesNewRomanPSMT"/>
          <w:color w:val="000000"/>
          <w:sz w:val="24"/>
          <w:szCs w:val="24"/>
          <w:lang w:val="sr-Cyrl-CS" w:eastAsia="ar-SA"/>
        </w:rPr>
      </w:pPr>
    </w:p>
    <w:p w14:paraId="1D55B9A7" w14:textId="77777777" w:rsidR="00BC04D5" w:rsidRDefault="00BC04D5"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7EBF0D79"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2F3857">
        <w:rPr>
          <w:sz w:val="24"/>
          <w:szCs w:val="24"/>
          <w:lang w:val="sr-Latn-RS"/>
        </w:rPr>
        <w:t>-179</w:t>
      </w:r>
      <w:r w:rsidR="00DE6BA5">
        <w:rPr>
          <w:sz w:val="24"/>
          <w:szCs w:val="24"/>
          <w:lang w:val="sr-Latn-RS"/>
        </w:rPr>
        <w:t>/2018</w:t>
      </w:r>
      <w:r w:rsidRPr="004A0B43">
        <w:rPr>
          <w:sz w:val="24"/>
          <w:szCs w:val="24"/>
          <w:lang w:val="sr-Latn-RS"/>
        </w:rPr>
        <w:t xml:space="preserve">-02 </w:t>
      </w:r>
      <w:r w:rsidRPr="004A0B43">
        <w:rPr>
          <w:sz w:val="24"/>
          <w:szCs w:val="24"/>
          <w:lang w:val="sr-Cyrl-RS"/>
        </w:rPr>
        <w:t xml:space="preserve">од </w:t>
      </w:r>
      <w:r w:rsidR="00BC2DB8">
        <w:rPr>
          <w:sz w:val="24"/>
          <w:szCs w:val="24"/>
          <w:lang w:val="sr-Latn-RS"/>
        </w:rPr>
        <w:t>21</w:t>
      </w:r>
      <w:r w:rsidR="002F3857">
        <w:rPr>
          <w:sz w:val="24"/>
          <w:szCs w:val="24"/>
          <w:lang w:val="sr-Latn-RS"/>
        </w:rPr>
        <w:t>.09</w:t>
      </w:r>
      <w:r w:rsidR="00DE6BA5" w:rsidRPr="002439E6">
        <w:rPr>
          <w:sz w:val="24"/>
          <w:szCs w:val="24"/>
          <w:lang w:val="sr-Latn-RS"/>
        </w:rPr>
        <w:t>.2018</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2F3857">
        <w:rPr>
          <w:sz w:val="24"/>
          <w:szCs w:val="24"/>
          <w:lang w:val="sr-Latn-RS"/>
        </w:rPr>
        <w:t>404-02-179</w:t>
      </w:r>
      <w:r w:rsidR="000A6DF0" w:rsidRPr="004A0B43">
        <w:rPr>
          <w:sz w:val="24"/>
          <w:szCs w:val="24"/>
          <w:lang w:val="sr-Latn-RS"/>
        </w:rPr>
        <w:t>/201</w:t>
      </w:r>
      <w:r w:rsidR="00DE6BA5">
        <w:rPr>
          <w:sz w:val="24"/>
          <w:szCs w:val="24"/>
          <w:lang w:val="sr-Cyrl-RS"/>
        </w:rPr>
        <w:t>8</w:t>
      </w:r>
      <w:r w:rsidRPr="004A0B43">
        <w:rPr>
          <w:sz w:val="24"/>
          <w:szCs w:val="24"/>
          <w:lang w:val="sr-Latn-RS"/>
        </w:rPr>
        <w:t>-02</w:t>
      </w:r>
      <w:r w:rsidRPr="004A0B43">
        <w:rPr>
          <w:sz w:val="24"/>
          <w:szCs w:val="24"/>
          <w:lang w:val="sr-Cyrl-RS"/>
        </w:rPr>
        <w:t>/1</w:t>
      </w:r>
      <w:r w:rsidRPr="004A0B43">
        <w:rPr>
          <w:sz w:val="24"/>
          <w:szCs w:val="24"/>
        </w:rPr>
        <w:t xml:space="preserve"> </w:t>
      </w:r>
      <w:r w:rsidRPr="004A0B43">
        <w:rPr>
          <w:sz w:val="24"/>
          <w:szCs w:val="24"/>
          <w:lang w:val="sr-Cyrl-RS"/>
        </w:rPr>
        <w:t xml:space="preserve">од </w:t>
      </w:r>
      <w:r w:rsidR="00BC2DB8">
        <w:rPr>
          <w:sz w:val="24"/>
          <w:szCs w:val="24"/>
        </w:rPr>
        <w:t>21</w:t>
      </w:r>
      <w:r w:rsidR="002F3857">
        <w:rPr>
          <w:sz w:val="24"/>
          <w:szCs w:val="24"/>
        </w:rPr>
        <w:t>.09</w:t>
      </w:r>
      <w:r w:rsidRPr="002439E6">
        <w:rPr>
          <w:sz w:val="24"/>
          <w:szCs w:val="24"/>
          <w:lang w:val="sr-Latn-RS"/>
        </w:rPr>
        <w:t>.</w:t>
      </w:r>
      <w:r w:rsidR="00DE6BA5" w:rsidRPr="002439E6">
        <w:rPr>
          <w:sz w:val="24"/>
          <w:szCs w:val="24"/>
          <w:lang w:val="sr-Cyrl-RS"/>
        </w:rPr>
        <w:t>2018.</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2EE687EF" w14:textId="4AF505FF" w:rsidR="00F906C7" w:rsidRPr="002F3857" w:rsidRDefault="002F3857" w:rsidP="00F906C7">
      <w:pPr>
        <w:keepNext/>
        <w:tabs>
          <w:tab w:val="left" w:pos="0"/>
        </w:tabs>
        <w:jc w:val="center"/>
        <w:outlineLvl w:val="0"/>
        <w:rPr>
          <w:b/>
          <w:sz w:val="24"/>
          <w:szCs w:val="24"/>
          <w:lang w:val="sr-Cyrl-RS" w:eastAsia="x-none"/>
        </w:rPr>
      </w:pPr>
      <w:r w:rsidRPr="002F3857">
        <w:rPr>
          <w:b/>
          <w:sz w:val="24"/>
          <w:szCs w:val="24"/>
          <w:lang w:val="sr-Cyrl-RS"/>
        </w:rPr>
        <w:t xml:space="preserve">Услуга организовања семинара за </w:t>
      </w:r>
      <w:r w:rsidR="00071FD9">
        <w:rPr>
          <w:b/>
          <w:sz w:val="24"/>
          <w:szCs w:val="24"/>
          <w:lang w:val="sr-Cyrl-RS"/>
        </w:rPr>
        <w:t>Сектор</w:t>
      </w:r>
      <w:r w:rsidRPr="002F3857">
        <w:rPr>
          <w:b/>
          <w:sz w:val="24"/>
          <w:szCs w:val="24"/>
          <w:lang w:val="sr-Cyrl-RS"/>
        </w:rPr>
        <w:t xml:space="preserve"> туристичке инспекције</w:t>
      </w:r>
    </w:p>
    <w:p w14:paraId="1B07AAFF" w14:textId="77777777" w:rsidR="002F3857" w:rsidRDefault="00F906C7" w:rsidP="00F906C7">
      <w:pPr>
        <w:keepNext/>
        <w:tabs>
          <w:tab w:val="left" w:pos="0"/>
        </w:tabs>
        <w:spacing w:after="120"/>
        <w:outlineLvl w:val="0"/>
        <w:rPr>
          <w:b/>
          <w:sz w:val="24"/>
          <w:szCs w:val="24"/>
          <w:lang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p>
    <w:p w14:paraId="5CF9B1B1" w14:textId="46ED46F0" w:rsidR="00F906C7" w:rsidRPr="00A643D9" w:rsidRDefault="002F3857" w:rsidP="00F906C7">
      <w:pPr>
        <w:keepNext/>
        <w:tabs>
          <w:tab w:val="left" w:pos="0"/>
        </w:tabs>
        <w:spacing w:after="120"/>
        <w:outlineLvl w:val="0"/>
        <w:rPr>
          <w:b/>
          <w:sz w:val="24"/>
          <w:szCs w:val="24"/>
          <w:lang w:val="sr-Cyrl-RS" w:eastAsia="x-none"/>
        </w:rPr>
      </w:pPr>
      <w:r>
        <w:rPr>
          <w:b/>
          <w:sz w:val="24"/>
          <w:szCs w:val="24"/>
          <w:lang w:val="sr-Cyrl-RS" w:eastAsia="x-none"/>
        </w:rPr>
        <w:t xml:space="preserve">                                                          </w:t>
      </w:r>
      <w:r w:rsidR="00F906C7">
        <w:rPr>
          <w:b/>
          <w:sz w:val="24"/>
          <w:szCs w:val="24"/>
          <w:lang w:val="sr-Cyrl-RS" w:eastAsia="x-none"/>
        </w:rPr>
        <w:t>Набавка услуге</w:t>
      </w:r>
    </w:p>
    <w:p w14:paraId="7222B348" w14:textId="5315C250"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2F3857">
        <w:rPr>
          <w:rFonts w:ascii="Times New Roman" w:hAnsi="Times New Roman"/>
          <w:b/>
          <w:szCs w:val="24"/>
          <w:lang w:val="sr-Cyrl-RS"/>
        </w:rPr>
        <w:t>36</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DE6BA5">
        <w:rPr>
          <w:rFonts w:ascii="Times New Roman" w:hAnsi="Times New Roman"/>
          <w:b/>
          <w:szCs w:val="24"/>
          <w:lang w:val="sr-Cyrl-R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77777777"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14:paraId="1E95F851" w14:textId="77777777" w:rsidR="00F906C7" w:rsidRDefault="00F906C7" w:rsidP="00F906C7">
      <w:pPr>
        <w:pStyle w:val="ListParagraph"/>
        <w:rPr>
          <w:rFonts w:eastAsia="Calibri"/>
          <w:b/>
          <w:lang w:val="sr-Cyrl-CS"/>
        </w:rPr>
      </w:pPr>
    </w:p>
    <w:p w14:paraId="7A64000C" w14:textId="5BB83DBD" w:rsidR="00F906C7" w:rsidRPr="002F3857"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002F3857">
        <w:rPr>
          <w:rFonts w:eastAsia="Calibri"/>
          <w:sz w:val="24"/>
          <w:szCs w:val="24"/>
          <w:lang w:val="sr-Cyrl-CS"/>
        </w:rPr>
        <w:t xml:space="preserve">: </w:t>
      </w:r>
      <w:r w:rsidR="002F3857" w:rsidRPr="002F3857">
        <w:rPr>
          <w:b/>
          <w:sz w:val="24"/>
          <w:szCs w:val="24"/>
          <w:lang w:val="sr-Cyrl-RS"/>
        </w:rPr>
        <w:t xml:space="preserve">Услуга организовања семинара за </w:t>
      </w:r>
      <w:r w:rsidR="00D41CA4" w:rsidRPr="00F14AB0">
        <w:rPr>
          <w:b/>
          <w:sz w:val="24"/>
          <w:szCs w:val="24"/>
          <w:lang w:val="sr-Cyrl-RS"/>
        </w:rPr>
        <w:t>Сек</w:t>
      </w:r>
      <w:r w:rsidR="002F3857" w:rsidRPr="00F14AB0">
        <w:rPr>
          <w:b/>
          <w:sz w:val="24"/>
          <w:szCs w:val="24"/>
          <w:lang w:val="sr-Cyrl-RS"/>
        </w:rPr>
        <w:t>тор</w:t>
      </w:r>
      <w:r w:rsidR="002F3857" w:rsidRPr="002F3857">
        <w:rPr>
          <w:b/>
          <w:sz w:val="24"/>
          <w:szCs w:val="24"/>
          <w:lang w:val="sr-Cyrl-RS"/>
        </w:rPr>
        <w:t xml:space="preserve"> туристичке инспекције</w:t>
      </w:r>
      <w:r w:rsidR="002F3857">
        <w:rPr>
          <w:b/>
          <w:sz w:val="24"/>
          <w:szCs w:val="24"/>
          <w:lang w:val="sr-Cyrl-RS"/>
        </w:rPr>
        <w:t>.</w:t>
      </w:r>
    </w:p>
    <w:p w14:paraId="6962CBFF" w14:textId="77777777" w:rsidR="00F906C7" w:rsidRPr="002F385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049EABD" w14:textId="77777777" w:rsidR="002F3857" w:rsidRDefault="002F3857" w:rsidP="00F906C7">
      <w:pPr>
        <w:suppressAutoHyphens/>
        <w:autoSpaceDE w:val="0"/>
        <w:autoSpaceDN w:val="0"/>
        <w:adjustRightInd w:val="0"/>
        <w:ind w:left="-567"/>
        <w:rPr>
          <w:rFonts w:eastAsia="Calibri"/>
          <w:sz w:val="24"/>
          <w:szCs w:val="24"/>
          <w:lang w:val="sr-Cyrl-CS"/>
        </w:rPr>
      </w:pPr>
    </w:p>
    <w:p w14:paraId="64C99B9A" w14:textId="21CC5B7C" w:rsidR="002F3857" w:rsidRPr="002F3857" w:rsidRDefault="002F3857" w:rsidP="00F906C7">
      <w:pPr>
        <w:suppressAutoHyphens/>
        <w:autoSpaceDE w:val="0"/>
        <w:autoSpaceDN w:val="0"/>
        <w:adjustRightInd w:val="0"/>
        <w:ind w:left="-567"/>
        <w:rPr>
          <w:rFonts w:eastAsia="Calibri"/>
          <w:sz w:val="24"/>
          <w:szCs w:val="24"/>
          <w:lang w:val="sr-Cyrl-CS"/>
        </w:rPr>
      </w:pPr>
      <w:r w:rsidRPr="002F3857">
        <w:rPr>
          <w:b/>
          <w:sz w:val="24"/>
          <w:szCs w:val="24"/>
          <w:lang w:val="sr-Cyrl-RS"/>
        </w:rPr>
        <w:t>Усл</w:t>
      </w:r>
      <w:r w:rsidR="00D41CA4">
        <w:rPr>
          <w:b/>
          <w:sz w:val="24"/>
          <w:szCs w:val="24"/>
          <w:lang w:val="sr-Cyrl-RS"/>
        </w:rPr>
        <w:t xml:space="preserve">уга организовања семинара за </w:t>
      </w:r>
      <w:r w:rsidR="00D41CA4" w:rsidRPr="00F14AB0">
        <w:rPr>
          <w:b/>
          <w:sz w:val="24"/>
          <w:szCs w:val="24"/>
          <w:lang w:val="sr-Cyrl-RS"/>
        </w:rPr>
        <w:t>Се</w:t>
      </w:r>
      <w:r w:rsidRPr="00F14AB0">
        <w:rPr>
          <w:b/>
          <w:sz w:val="24"/>
          <w:szCs w:val="24"/>
          <w:lang w:val="sr-Cyrl-RS"/>
        </w:rPr>
        <w:t>ктор</w:t>
      </w:r>
      <w:r w:rsidRPr="002F3857">
        <w:rPr>
          <w:b/>
          <w:sz w:val="24"/>
          <w:szCs w:val="24"/>
          <w:lang w:val="sr-Cyrl-RS"/>
        </w:rPr>
        <w:t xml:space="preserve"> туристичке инспекције</w:t>
      </w:r>
      <w:r>
        <w:rPr>
          <w:b/>
          <w:sz w:val="24"/>
          <w:szCs w:val="24"/>
          <w:lang w:val="sr-Cyrl-RS"/>
        </w:rPr>
        <w:t>.</w:t>
      </w:r>
    </w:p>
    <w:p w14:paraId="09324E73" w14:textId="77777777" w:rsidR="00F906C7" w:rsidRPr="002F3857" w:rsidRDefault="00F906C7" w:rsidP="00F906C7">
      <w:pPr>
        <w:suppressAutoHyphens/>
        <w:autoSpaceDE w:val="0"/>
        <w:autoSpaceDN w:val="0"/>
        <w:adjustRightInd w:val="0"/>
        <w:ind w:left="-567"/>
        <w:rPr>
          <w:rFonts w:eastAsia="Calibri"/>
          <w:sz w:val="24"/>
          <w:szCs w:val="24"/>
          <w:lang w:val="sr-Cyrl-R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5DF60BDB" w14:textId="5E7C5A5F" w:rsidR="00F906C7" w:rsidRPr="002F3857" w:rsidRDefault="002F3857" w:rsidP="00F906C7">
      <w:pPr>
        <w:spacing w:line="360" w:lineRule="auto"/>
        <w:contextualSpacing/>
        <w:jc w:val="both"/>
        <w:rPr>
          <w:rFonts w:eastAsia="Calibri"/>
          <w:sz w:val="24"/>
          <w:szCs w:val="24"/>
          <w:lang w:val="sr-Cyrl-RS"/>
        </w:rPr>
      </w:pPr>
      <w:r w:rsidRPr="002F3857">
        <w:rPr>
          <w:b/>
          <w:sz w:val="24"/>
          <w:szCs w:val="24"/>
          <w:lang w:val="sr-Latn-RS"/>
        </w:rPr>
        <w:t>7995</w:t>
      </w:r>
      <w:r w:rsidRPr="002F3857">
        <w:rPr>
          <w:b/>
          <w:sz w:val="24"/>
          <w:szCs w:val="24"/>
          <w:lang w:val="sr-Cyrl-RS"/>
        </w:rPr>
        <w:t xml:space="preserve">2000 </w:t>
      </w:r>
      <w:r w:rsidRPr="002F3857">
        <w:rPr>
          <w:sz w:val="24"/>
          <w:szCs w:val="24"/>
          <w:lang w:val="sr-Cyrl-CS"/>
        </w:rPr>
        <w:t xml:space="preserve">– </w:t>
      </w:r>
      <w:r w:rsidRPr="002F3857">
        <w:rPr>
          <w:sz w:val="24"/>
          <w:szCs w:val="24"/>
          <w:lang w:val="sr-Cyrl-RS"/>
        </w:rPr>
        <w:t>Организација разних дешавања.</w:t>
      </w:r>
    </w:p>
    <w:p w14:paraId="4331B975" w14:textId="77777777" w:rsidR="00F906C7" w:rsidRPr="00D24816" w:rsidRDefault="00F906C7" w:rsidP="00F906C7">
      <w:pPr>
        <w:spacing w:after="200" w:line="360" w:lineRule="auto"/>
        <w:ind w:left="357"/>
        <w:contextualSpacing/>
        <w:jc w:val="both"/>
        <w:rPr>
          <w:rFonts w:eastAsia="Calibri"/>
          <w:sz w:val="24"/>
          <w:szCs w:val="24"/>
          <w:lang w:val="sr-Cyrl-RS"/>
        </w:rPr>
      </w:pP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Default="00F906C7" w:rsidP="00F906C7">
      <w:pPr>
        <w:spacing w:after="200" w:line="360" w:lineRule="auto"/>
        <w:ind w:left="357"/>
        <w:contextualSpacing/>
        <w:jc w:val="both"/>
        <w:rPr>
          <w:rFonts w:eastAsia="Calibri"/>
          <w:sz w:val="24"/>
          <w:szCs w:val="24"/>
          <w:lang w:val="sr-Cyrl-RS"/>
        </w:rPr>
      </w:pPr>
    </w:p>
    <w:p w14:paraId="347B917E" w14:textId="77777777" w:rsidR="002F3857" w:rsidRDefault="002F3857" w:rsidP="00F906C7">
      <w:pPr>
        <w:spacing w:after="200" w:line="360" w:lineRule="auto"/>
        <w:ind w:left="357"/>
        <w:contextualSpacing/>
        <w:jc w:val="both"/>
        <w:rPr>
          <w:rFonts w:eastAsia="Calibri"/>
          <w:sz w:val="24"/>
          <w:szCs w:val="24"/>
          <w:lang w:val="sr-Cyrl-RS"/>
        </w:rPr>
      </w:pPr>
    </w:p>
    <w:p w14:paraId="03896060" w14:textId="77777777" w:rsidR="002F3857" w:rsidRPr="00D24816" w:rsidRDefault="002F3857" w:rsidP="00F906C7">
      <w:pPr>
        <w:spacing w:after="200" w:line="360" w:lineRule="auto"/>
        <w:ind w:left="357"/>
        <w:contextualSpacing/>
        <w:jc w:val="both"/>
        <w:rPr>
          <w:rFonts w:eastAsia="Calibri"/>
          <w:sz w:val="24"/>
          <w:szCs w:val="24"/>
          <w:lang w:val="sr-Cyrl-RS"/>
        </w:rPr>
      </w:pPr>
    </w:p>
    <w:p w14:paraId="44423859"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D24816"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2C33B785" w14:textId="77777777" w:rsidR="00F906C7" w:rsidRDefault="00F906C7" w:rsidP="00F906C7">
      <w:pPr>
        <w:spacing w:after="200" w:line="360" w:lineRule="auto"/>
        <w:ind w:left="357"/>
        <w:contextualSpacing/>
        <w:jc w:val="both"/>
        <w:rPr>
          <w:rFonts w:eastAsia="Calibri"/>
          <w:sz w:val="24"/>
          <w:szCs w:val="24"/>
          <w:lang w:val="sr-Cyrl-RS"/>
        </w:rPr>
      </w:pPr>
    </w:p>
    <w:p w14:paraId="57144374" w14:textId="77777777" w:rsidR="00D90D1B" w:rsidRDefault="00D90D1B" w:rsidP="00F906C7">
      <w:pPr>
        <w:tabs>
          <w:tab w:val="left" w:pos="-3686"/>
          <w:tab w:val="left" w:pos="-3544"/>
        </w:tabs>
        <w:suppressAutoHyphens/>
        <w:spacing w:before="120" w:after="120"/>
        <w:jc w:val="center"/>
        <w:rPr>
          <w:b/>
          <w:sz w:val="24"/>
          <w:szCs w:val="24"/>
          <w:lang w:val="sr-Latn-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464376D8" w14:textId="77777777"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25330C32" w14:textId="77777777" w:rsidR="00F906C7" w:rsidRPr="003D2127" w:rsidRDefault="00F906C7" w:rsidP="00F906C7">
      <w:pPr>
        <w:shd w:val="clear" w:color="auto" w:fill="FFFFFF"/>
        <w:jc w:val="both"/>
        <w:rPr>
          <w:rFonts w:eastAsia="Calibri"/>
          <w:sz w:val="24"/>
          <w:szCs w:val="24"/>
          <w:lang w:val="sr-Cyrl-CS"/>
        </w:rPr>
      </w:pPr>
    </w:p>
    <w:p w14:paraId="34C87AC6" w14:textId="77777777" w:rsidR="00211DEB" w:rsidRDefault="00211DEB" w:rsidP="00211DEB">
      <w:pPr>
        <w:rPr>
          <w:b/>
          <w:sz w:val="24"/>
          <w:lang w:val="sr-Cyrl-RS"/>
        </w:rPr>
      </w:pPr>
      <w:r>
        <w:rPr>
          <w:b/>
          <w:sz w:val="24"/>
          <w:lang w:val="sr-Cyrl-RS"/>
        </w:rPr>
        <w:t>Предмет јавне набавке је Услуга Организовања семинара за Сектор туристичке инспекције, Министарства трговине, туризма и телекомуникација  -</w:t>
      </w:r>
      <w:r>
        <w:rPr>
          <w:b/>
          <w:sz w:val="24"/>
          <w:lang w:val="sr-Latn-RS"/>
        </w:rPr>
        <w:t xml:space="preserve"> </w:t>
      </w:r>
      <w:r>
        <w:rPr>
          <w:b/>
          <w:sz w:val="24"/>
          <w:lang w:val="sr-Cyrl-RS"/>
        </w:rPr>
        <w:t xml:space="preserve">Услуге образовања и усавршавања запослених </w:t>
      </w:r>
    </w:p>
    <w:p w14:paraId="0A1ABD79" w14:textId="77777777" w:rsidR="00211DEB" w:rsidRDefault="00211DEB" w:rsidP="00211DEB">
      <w:pPr>
        <w:rPr>
          <w:sz w:val="24"/>
          <w:lang w:val="sr-Cyrl-RS"/>
        </w:rPr>
      </w:pPr>
      <w:r>
        <w:rPr>
          <w:sz w:val="24"/>
          <w:lang w:val="sr-Cyrl-RS"/>
        </w:rPr>
        <w:t xml:space="preserve">Услуга која је предмет ове јавне набавке мора бити извршена стручно и квалитетно, у складу са нормативима, стандардима и прописима који важе за ову врсту услуга. </w:t>
      </w:r>
    </w:p>
    <w:p w14:paraId="3EE37FA2" w14:textId="77777777" w:rsidR="00211DEB" w:rsidRDefault="00211DEB" w:rsidP="00211DEB">
      <w:pPr>
        <w:rPr>
          <w:sz w:val="24"/>
          <w:lang w:val="sr-Cyrl-RS"/>
        </w:rPr>
      </w:pPr>
      <w:r>
        <w:rPr>
          <w:sz w:val="24"/>
          <w:lang w:val="sr-Cyrl-RS"/>
        </w:rPr>
        <w:t>Предмет јавне набавке обухвата услугу, према следећој спецификацији:</w:t>
      </w:r>
    </w:p>
    <w:p w14:paraId="38A437ED" w14:textId="77777777" w:rsidR="00211DEB" w:rsidRDefault="00211DEB" w:rsidP="00211DEB">
      <w:pPr>
        <w:rPr>
          <w:sz w:val="24"/>
          <w:lang w:val="sr-Cyrl-RS"/>
        </w:rPr>
      </w:pPr>
    </w:p>
    <w:p w14:paraId="0F026348" w14:textId="77777777" w:rsidR="00211DEB" w:rsidRDefault="00211DEB" w:rsidP="00211DEB">
      <w:pPr>
        <w:jc w:val="center"/>
        <w:rPr>
          <w:b/>
          <w:sz w:val="24"/>
          <w:lang w:val="sr-Latn-CS"/>
        </w:rPr>
      </w:pPr>
      <w:r>
        <w:rPr>
          <w:b/>
          <w:sz w:val="24"/>
          <w:lang w:val="sr-Latn-CS"/>
        </w:rPr>
        <w:t xml:space="preserve">СЕМИНАР </w:t>
      </w:r>
      <w:r>
        <w:rPr>
          <w:b/>
          <w:sz w:val="24"/>
          <w:lang w:val="sr-Cyrl-RS"/>
        </w:rPr>
        <w:t>ТУРИСТИЧКЕ ИНСПЕКЦИЈЕ</w:t>
      </w:r>
    </w:p>
    <w:p w14:paraId="69A76F03" w14:textId="77777777" w:rsidR="00211DEB" w:rsidRDefault="00211DEB" w:rsidP="00211DEB">
      <w:pPr>
        <w:jc w:val="both"/>
        <w:rPr>
          <w:b/>
          <w:sz w:val="24"/>
        </w:rPr>
      </w:pPr>
      <w:r>
        <w:rPr>
          <w:b/>
          <w:sz w:val="24"/>
          <w:szCs w:val="40"/>
        </w:rPr>
        <w:t xml:space="preserve">1. ''Поступање у складу са прописима </w:t>
      </w:r>
      <w:r>
        <w:rPr>
          <w:b/>
          <w:sz w:val="24"/>
          <w:szCs w:val="40"/>
          <w:lang w:val="sr-Cyrl-RS"/>
        </w:rPr>
        <w:t>из надлежности туристичке инспекције</w:t>
      </w:r>
      <w:r>
        <w:rPr>
          <w:b/>
          <w:sz w:val="24"/>
          <w:szCs w:val="40"/>
        </w:rPr>
        <w:t>''</w:t>
      </w:r>
    </w:p>
    <w:p w14:paraId="575AA639" w14:textId="77777777" w:rsidR="00211DEB" w:rsidRDefault="00211DEB" w:rsidP="00211DEB">
      <w:pPr>
        <w:rPr>
          <w:b/>
          <w:sz w:val="24"/>
          <w:szCs w:val="24"/>
          <w:lang w:val="ru-RU"/>
        </w:rPr>
      </w:pPr>
      <w:r>
        <w:rPr>
          <w:b/>
          <w:sz w:val="24"/>
          <w:szCs w:val="24"/>
          <w:lang w:val="ru-RU"/>
        </w:rPr>
        <w:t>2. Очекивани резултати</w:t>
      </w:r>
    </w:p>
    <w:p w14:paraId="4BA7B445" w14:textId="77777777" w:rsidR="00211DEB" w:rsidRDefault="00211DEB" w:rsidP="00211DEB">
      <w:pPr>
        <w:rPr>
          <w:sz w:val="24"/>
          <w:szCs w:val="24"/>
          <w:lang w:val="sr-Cyrl-RS"/>
        </w:rPr>
      </w:pPr>
      <w:r>
        <w:rPr>
          <w:sz w:val="24"/>
          <w:szCs w:val="24"/>
          <w:lang w:val="sr-Cyrl-BA"/>
        </w:rPr>
        <w:t>Очекивани р</w:t>
      </w:r>
      <w:r>
        <w:rPr>
          <w:sz w:val="24"/>
          <w:szCs w:val="24"/>
          <w:lang w:val="ru-RU"/>
        </w:rPr>
        <w:t>езултати извршене услуге су организација семинара на тему:</w:t>
      </w:r>
      <w:r>
        <w:rPr>
          <w:sz w:val="24"/>
          <w:szCs w:val="24"/>
          <w:lang w:val="sr-Cyrl-RS"/>
        </w:rPr>
        <w:t xml:space="preserve">     </w:t>
      </w:r>
    </w:p>
    <w:p w14:paraId="7BBB938E" w14:textId="77777777" w:rsidR="00211DEB" w:rsidRDefault="00211DEB" w:rsidP="00211DEB">
      <w:pPr>
        <w:jc w:val="both"/>
        <w:rPr>
          <w:b/>
          <w:sz w:val="24"/>
          <w:szCs w:val="22"/>
        </w:rPr>
      </w:pPr>
      <w:r>
        <w:rPr>
          <w:b/>
          <w:sz w:val="24"/>
          <w:szCs w:val="40"/>
        </w:rPr>
        <w:t xml:space="preserve">''Поступање у складу са прописима </w:t>
      </w:r>
      <w:r>
        <w:rPr>
          <w:b/>
          <w:sz w:val="24"/>
          <w:szCs w:val="40"/>
          <w:lang w:val="sr-Cyrl-RS"/>
        </w:rPr>
        <w:t>из надлежности туристичке инспекције</w:t>
      </w:r>
      <w:r>
        <w:rPr>
          <w:b/>
          <w:sz w:val="24"/>
          <w:szCs w:val="40"/>
        </w:rPr>
        <w:t>''</w:t>
      </w:r>
    </w:p>
    <w:p w14:paraId="66189C47" w14:textId="77777777" w:rsidR="00211DEB" w:rsidRDefault="00211DEB" w:rsidP="00211DEB">
      <w:pPr>
        <w:rPr>
          <w:sz w:val="22"/>
          <w:lang w:val="sr-Cyrl-RS"/>
        </w:rPr>
      </w:pPr>
      <w:r>
        <w:rPr>
          <w:b/>
          <w:sz w:val="24"/>
          <w:szCs w:val="24"/>
          <w:lang w:val="sr-Cyrl-RS"/>
        </w:rPr>
        <w:t xml:space="preserve">3. Циљна група највише до </w:t>
      </w:r>
      <w:r w:rsidRPr="00BF5B5A">
        <w:rPr>
          <w:b/>
          <w:sz w:val="24"/>
          <w:szCs w:val="24"/>
          <w:lang w:val="sr-Cyrl-RS"/>
        </w:rPr>
        <w:t>90 учесника</w:t>
      </w:r>
      <w:r w:rsidRPr="00BF5B5A">
        <w:rPr>
          <w:lang w:val="sr-Cyrl-RS"/>
        </w:rPr>
        <w:t xml:space="preserve">                            </w:t>
      </w:r>
    </w:p>
    <w:p w14:paraId="59304CFF" w14:textId="77777777" w:rsidR="00211DEB" w:rsidRDefault="00211DEB" w:rsidP="00211DEB">
      <w:pPr>
        <w:jc w:val="both"/>
        <w:rPr>
          <w:b/>
          <w:sz w:val="24"/>
          <w:szCs w:val="24"/>
          <w:lang w:val="ru-RU"/>
        </w:rPr>
      </w:pPr>
      <w:r>
        <w:rPr>
          <w:b/>
          <w:bCs/>
          <w:sz w:val="24"/>
          <w:szCs w:val="24"/>
          <w:lang w:val="sr-Cyrl-RS"/>
        </w:rPr>
        <w:t>4.</w:t>
      </w:r>
      <w:r>
        <w:rPr>
          <w:b/>
          <w:sz w:val="24"/>
          <w:szCs w:val="24"/>
          <w:lang w:val="sr-Cyrl-RS"/>
        </w:rPr>
        <w:t xml:space="preserve"> </w:t>
      </w:r>
      <w:r>
        <w:rPr>
          <w:b/>
          <w:sz w:val="24"/>
          <w:szCs w:val="24"/>
          <w:lang w:val="ru-RU"/>
        </w:rPr>
        <w:t>Просторни, садржински и временски обухват задатка/услуге</w:t>
      </w:r>
    </w:p>
    <w:p w14:paraId="2D06C07C" w14:textId="1069CB44" w:rsidR="00211DEB" w:rsidRDefault="005F7A3E" w:rsidP="00211DEB">
      <w:pPr>
        <w:rPr>
          <w:sz w:val="24"/>
          <w:szCs w:val="24"/>
          <w:lang w:val="ru-RU"/>
        </w:rPr>
      </w:pPr>
      <w:r>
        <w:rPr>
          <w:sz w:val="24"/>
          <w:szCs w:val="24"/>
          <w:lang w:val="ru-RU"/>
        </w:rPr>
        <w:t>Семинар би се одржавао у новембру</w:t>
      </w:r>
      <w:r w:rsidR="00433845">
        <w:rPr>
          <w:sz w:val="24"/>
          <w:szCs w:val="24"/>
          <w:lang w:val="ru-RU"/>
        </w:rPr>
        <w:t xml:space="preserve"> 2018. године, у времену од </w:t>
      </w:r>
      <w:r w:rsidR="00433845" w:rsidRPr="00F14AB0">
        <w:rPr>
          <w:sz w:val="24"/>
          <w:szCs w:val="24"/>
          <w:lang w:val="ru-RU"/>
        </w:rPr>
        <w:t>08</w:t>
      </w:r>
      <w:r w:rsidR="00211DEB" w:rsidRPr="00F14AB0">
        <w:rPr>
          <w:sz w:val="24"/>
          <w:szCs w:val="24"/>
          <w:lang w:val="ru-RU"/>
        </w:rPr>
        <w:t>:00</w:t>
      </w:r>
      <w:r w:rsidR="00211DEB">
        <w:rPr>
          <w:sz w:val="24"/>
          <w:szCs w:val="24"/>
          <w:lang w:val="sr-Latn-RS"/>
        </w:rPr>
        <w:t xml:space="preserve"> </w:t>
      </w:r>
      <w:r w:rsidR="00211DEB">
        <w:rPr>
          <w:sz w:val="24"/>
          <w:szCs w:val="24"/>
          <w:lang w:val="ru-RU"/>
        </w:rPr>
        <w:t>до 18:00 часова, и то:</w:t>
      </w:r>
    </w:p>
    <w:p w14:paraId="77131376" w14:textId="5007C672" w:rsidR="00211DEB" w:rsidRPr="00F14AB0" w:rsidRDefault="00211DEB" w:rsidP="00211DEB">
      <w:pPr>
        <w:rPr>
          <w:sz w:val="24"/>
          <w:szCs w:val="24"/>
          <w:lang w:val="ru-RU"/>
        </w:rPr>
      </w:pPr>
      <w:r w:rsidRPr="00F14AB0">
        <w:rPr>
          <w:sz w:val="24"/>
          <w:szCs w:val="24"/>
          <w:lang w:val="ru-RU"/>
        </w:rPr>
        <w:t>Је</w:t>
      </w:r>
      <w:r w:rsidR="005F7A3E" w:rsidRPr="00F14AB0">
        <w:rPr>
          <w:sz w:val="24"/>
          <w:szCs w:val="24"/>
          <w:lang w:val="ru-RU"/>
        </w:rPr>
        <w:t>дан дан – 9. новембар</w:t>
      </w:r>
      <w:r w:rsidRPr="00F14AB0">
        <w:rPr>
          <w:sz w:val="24"/>
          <w:szCs w:val="24"/>
          <w:lang w:val="sr-Latn-RS"/>
        </w:rPr>
        <w:t xml:space="preserve"> </w:t>
      </w:r>
      <w:r w:rsidRPr="00F14AB0">
        <w:rPr>
          <w:sz w:val="24"/>
          <w:szCs w:val="24"/>
        </w:rPr>
        <w:t>(</w:t>
      </w:r>
      <w:r w:rsidRPr="00F14AB0">
        <w:rPr>
          <w:sz w:val="24"/>
          <w:szCs w:val="24"/>
          <w:lang w:val="sr-Cyrl-RS"/>
        </w:rPr>
        <w:t>петак)</w:t>
      </w:r>
      <w:r w:rsidRPr="00F14AB0">
        <w:rPr>
          <w:sz w:val="24"/>
          <w:szCs w:val="24"/>
          <w:lang w:val="ru-RU"/>
        </w:rPr>
        <w:t xml:space="preserve">  </w:t>
      </w:r>
    </w:p>
    <w:p w14:paraId="31DE7B79" w14:textId="5D47C833" w:rsidR="00211DEB" w:rsidRDefault="005F7A3E" w:rsidP="00211DEB">
      <w:pPr>
        <w:rPr>
          <w:sz w:val="24"/>
          <w:szCs w:val="24"/>
          <w:lang w:val="ru-RU"/>
        </w:rPr>
      </w:pPr>
      <w:r w:rsidRPr="00F14AB0">
        <w:rPr>
          <w:sz w:val="24"/>
          <w:szCs w:val="24"/>
          <w:lang w:val="ru-RU"/>
        </w:rPr>
        <w:t>Један дан – 23. новембар</w:t>
      </w:r>
      <w:r w:rsidR="00211DEB" w:rsidRPr="00F14AB0">
        <w:rPr>
          <w:sz w:val="24"/>
          <w:szCs w:val="24"/>
        </w:rPr>
        <w:t xml:space="preserve"> (</w:t>
      </w:r>
      <w:r w:rsidR="00211DEB" w:rsidRPr="00F14AB0">
        <w:rPr>
          <w:sz w:val="24"/>
          <w:szCs w:val="24"/>
          <w:lang w:val="sr-Cyrl-RS"/>
        </w:rPr>
        <w:t>петак)</w:t>
      </w:r>
    </w:p>
    <w:p w14:paraId="3F33901F" w14:textId="77777777" w:rsidR="00211DEB" w:rsidRDefault="00211DEB" w:rsidP="00211DEB">
      <w:pPr>
        <w:jc w:val="both"/>
        <w:rPr>
          <w:b/>
          <w:sz w:val="24"/>
          <w:szCs w:val="24"/>
          <w:lang w:val="ru-RU"/>
        </w:rPr>
      </w:pPr>
      <w:r>
        <w:rPr>
          <w:b/>
          <w:sz w:val="24"/>
          <w:szCs w:val="24"/>
          <w:lang w:val="ru-RU"/>
        </w:rPr>
        <w:t>4.1.</w:t>
      </w:r>
      <w:r>
        <w:rPr>
          <w:b/>
          <w:sz w:val="24"/>
          <w:szCs w:val="24"/>
          <w:lang w:val="sr-Latn-RS"/>
        </w:rPr>
        <w:t xml:space="preserve"> </w:t>
      </w:r>
      <w:r>
        <w:rPr>
          <w:b/>
          <w:sz w:val="24"/>
          <w:szCs w:val="24"/>
          <w:lang w:val="ru-RU"/>
        </w:rPr>
        <w:t>Географско подручје</w:t>
      </w:r>
    </w:p>
    <w:p w14:paraId="382CD3D2" w14:textId="77777777" w:rsidR="00211DEB" w:rsidRDefault="00211DEB" w:rsidP="00211DEB">
      <w:pPr>
        <w:pStyle w:val="NoSpacing"/>
        <w:spacing w:after="200" w:line="276" w:lineRule="auto"/>
        <w:rPr>
          <w:rFonts w:ascii="Times New Roman" w:hAnsi="Times New Roman"/>
        </w:rPr>
      </w:pPr>
      <w:r>
        <w:rPr>
          <w:rFonts w:ascii="Times New Roman" w:hAnsi="Times New Roman"/>
        </w:rPr>
        <w:t>Крагујевац, Република Србија</w:t>
      </w:r>
    </w:p>
    <w:p w14:paraId="2AC701F9" w14:textId="77777777" w:rsidR="00211DEB" w:rsidRDefault="00211DEB" w:rsidP="00211DEB">
      <w:pPr>
        <w:jc w:val="both"/>
        <w:rPr>
          <w:b/>
          <w:sz w:val="24"/>
          <w:szCs w:val="24"/>
        </w:rPr>
      </w:pPr>
      <w:r>
        <w:rPr>
          <w:b/>
          <w:sz w:val="24"/>
          <w:szCs w:val="24"/>
          <w:lang w:val="sr-Cyrl-CS"/>
        </w:rPr>
        <w:t>4</w:t>
      </w:r>
      <w:r>
        <w:rPr>
          <w:b/>
          <w:sz w:val="24"/>
          <w:szCs w:val="24"/>
        </w:rPr>
        <w:t>.</w:t>
      </w:r>
      <w:r>
        <w:rPr>
          <w:b/>
          <w:sz w:val="24"/>
          <w:szCs w:val="24"/>
          <w:lang w:val="sr-Cyrl-CS"/>
        </w:rPr>
        <w:t>2</w:t>
      </w:r>
      <w:r>
        <w:rPr>
          <w:b/>
          <w:sz w:val="24"/>
          <w:szCs w:val="24"/>
          <w:lang w:val="sr-Latn-RS"/>
        </w:rPr>
        <w:t>.</w:t>
      </w:r>
      <w:r>
        <w:rPr>
          <w:b/>
          <w:sz w:val="24"/>
          <w:szCs w:val="24"/>
        </w:rPr>
        <w:t xml:space="preserve"> Специфичне активности/задаци</w:t>
      </w:r>
    </w:p>
    <w:p w14:paraId="2FA36967" w14:textId="77777777" w:rsidR="00211DEB" w:rsidRDefault="00211DEB" w:rsidP="00211DEB">
      <w:pPr>
        <w:ind w:left="1440" w:firstLine="720"/>
        <w:rPr>
          <w:b/>
          <w:bCs/>
          <w:sz w:val="24"/>
          <w:szCs w:val="24"/>
          <w:lang w:val="ru-RU"/>
        </w:rPr>
      </w:pPr>
      <w:r>
        <w:rPr>
          <w:b/>
          <w:bCs/>
          <w:sz w:val="24"/>
          <w:szCs w:val="24"/>
          <w:lang w:val="sr-Cyrl-BA"/>
        </w:rPr>
        <w:t>Извршилац услуге треба да обезбеди:</w:t>
      </w:r>
    </w:p>
    <w:p w14:paraId="2B0F53E2" w14:textId="15254254" w:rsidR="00211DEB" w:rsidRDefault="00211DEB" w:rsidP="00211DEB">
      <w:pPr>
        <w:jc w:val="both"/>
        <w:rPr>
          <w:b/>
          <w:sz w:val="24"/>
          <w:szCs w:val="40"/>
          <w:lang w:val="sr-Cyrl-RS"/>
        </w:rPr>
      </w:pPr>
      <w:r>
        <w:rPr>
          <w:sz w:val="24"/>
          <w:lang w:val="sr-Cyrl-RS"/>
        </w:rPr>
        <w:t xml:space="preserve">Услугу оргнизовања </w:t>
      </w:r>
      <w:r>
        <w:rPr>
          <w:sz w:val="24"/>
        </w:rPr>
        <w:t>с</w:t>
      </w:r>
      <w:r>
        <w:rPr>
          <w:sz w:val="24"/>
          <w:lang w:val="sr-Cyrl-CS"/>
        </w:rPr>
        <w:t xml:space="preserve">еминара за  </w:t>
      </w:r>
      <w:r w:rsidRPr="00F14AB0">
        <w:rPr>
          <w:sz w:val="24"/>
          <w:lang w:val="sr-Cyrl-CS"/>
        </w:rPr>
        <w:t>Сектор</w:t>
      </w:r>
      <w:r>
        <w:rPr>
          <w:sz w:val="24"/>
          <w:lang w:val="sr-Cyrl-CS"/>
        </w:rPr>
        <w:t xml:space="preserve"> туристичке инспекције: </w:t>
      </w:r>
      <w:r>
        <w:rPr>
          <w:b/>
          <w:sz w:val="24"/>
          <w:szCs w:val="40"/>
        </w:rPr>
        <w:t xml:space="preserve">''Поступање у складу са прописима </w:t>
      </w:r>
      <w:r>
        <w:rPr>
          <w:b/>
          <w:sz w:val="24"/>
          <w:szCs w:val="40"/>
          <w:lang w:val="sr-Cyrl-RS"/>
        </w:rPr>
        <w:t>из надлежности туристичке инспекције</w:t>
      </w:r>
      <w:r>
        <w:rPr>
          <w:b/>
          <w:sz w:val="24"/>
          <w:szCs w:val="40"/>
        </w:rPr>
        <w:t>''</w:t>
      </w:r>
      <w:r>
        <w:rPr>
          <w:b/>
          <w:sz w:val="24"/>
          <w:szCs w:val="40"/>
          <w:lang w:val="sr-Cyrl-RS"/>
        </w:rPr>
        <w:t xml:space="preserve">: </w:t>
      </w:r>
    </w:p>
    <w:p w14:paraId="0611D92D" w14:textId="5DFF315E" w:rsidR="00211DEB" w:rsidRPr="00F14AB0" w:rsidRDefault="00211DEB" w:rsidP="00211DEB">
      <w:pPr>
        <w:pStyle w:val="ListParagraph"/>
        <w:numPr>
          <w:ilvl w:val="0"/>
          <w:numId w:val="43"/>
        </w:numPr>
        <w:spacing w:after="160" w:line="252" w:lineRule="auto"/>
        <w:jc w:val="both"/>
        <w:rPr>
          <w:szCs w:val="22"/>
          <w:lang w:val="en-GB"/>
        </w:rPr>
      </w:pPr>
      <w:r>
        <w:t xml:space="preserve">у трајању од </w:t>
      </w:r>
      <w:r>
        <w:rPr>
          <w:lang w:val="sr-Cyrl-RS"/>
        </w:rPr>
        <w:t xml:space="preserve">једног дана </w:t>
      </w:r>
      <w:r>
        <w:rPr>
          <w:lang w:val="sr-Cyrl-CS"/>
        </w:rPr>
        <w:t xml:space="preserve">за  највише  </w:t>
      </w:r>
      <w:r>
        <w:rPr>
          <w:lang w:val="sr-Cyrl-RS"/>
        </w:rPr>
        <w:t xml:space="preserve">90 </w:t>
      </w:r>
      <w:r>
        <w:t xml:space="preserve"> учесника</w:t>
      </w:r>
      <w:r w:rsidRPr="00F14AB0">
        <w:t xml:space="preserve">, </w:t>
      </w:r>
      <w:r w:rsidR="009775C7" w:rsidRPr="00F14AB0">
        <w:rPr>
          <w:lang w:val="sr-Cyrl-RS"/>
        </w:rPr>
        <w:t xml:space="preserve">9. </w:t>
      </w:r>
      <w:r w:rsidRPr="00F14AB0">
        <w:t>новембра</w:t>
      </w:r>
    </w:p>
    <w:p w14:paraId="75C53F2E" w14:textId="49BAE824" w:rsidR="00211DEB" w:rsidRDefault="00211DEB" w:rsidP="00211DEB">
      <w:pPr>
        <w:pStyle w:val="ListParagraph"/>
        <w:numPr>
          <w:ilvl w:val="0"/>
          <w:numId w:val="43"/>
        </w:numPr>
        <w:spacing w:after="160" w:line="252" w:lineRule="auto"/>
        <w:jc w:val="both"/>
      </w:pPr>
      <w:r w:rsidRPr="00F14AB0">
        <w:t xml:space="preserve">у трајању од </w:t>
      </w:r>
      <w:r w:rsidRPr="00F14AB0">
        <w:rPr>
          <w:lang w:val="sr-Cyrl-RS"/>
        </w:rPr>
        <w:t xml:space="preserve">једног дана </w:t>
      </w:r>
      <w:r w:rsidRPr="00F14AB0">
        <w:rPr>
          <w:lang w:val="sr-Cyrl-CS"/>
        </w:rPr>
        <w:t xml:space="preserve">за  највише  </w:t>
      </w:r>
      <w:r w:rsidRPr="00F14AB0">
        <w:rPr>
          <w:lang w:val="sr-Cyrl-RS"/>
        </w:rPr>
        <w:t xml:space="preserve">90 </w:t>
      </w:r>
      <w:r w:rsidRPr="00F14AB0">
        <w:t xml:space="preserve"> учесника, </w:t>
      </w:r>
      <w:r w:rsidR="009775C7" w:rsidRPr="00F14AB0">
        <w:rPr>
          <w:lang w:val="sr-Cyrl-RS"/>
        </w:rPr>
        <w:t>23.</w:t>
      </w:r>
      <w:r w:rsidRPr="00F14AB0">
        <w:t xml:space="preserve"> новембра</w:t>
      </w:r>
      <w:r>
        <w:rPr>
          <w:lang w:val="sr-Cyrl-RS"/>
        </w:rPr>
        <w:t xml:space="preserve"> </w:t>
      </w:r>
    </w:p>
    <w:p w14:paraId="2B15AB84" w14:textId="77777777" w:rsidR="00211DEB" w:rsidRDefault="00211DEB" w:rsidP="00211DEB">
      <w:pPr>
        <w:pStyle w:val="ListParagraph"/>
        <w:ind w:left="1080"/>
        <w:jc w:val="both"/>
      </w:pPr>
    </w:p>
    <w:p w14:paraId="7961BEB1" w14:textId="57717363" w:rsidR="00211DEB" w:rsidRDefault="00211DEB" w:rsidP="00211DEB">
      <w:pPr>
        <w:jc w:val="center"/>
        <w:rPr>
          <w:b/>
          <w:sz w:val="24"/>
          <w:lang w:val="sr-Cyrl-CS"/>
        </w:rPr>
      </w:pPr>
      <w:r>
        <w:rPr>
          <w:b/>
          <w:sz w:val="24"/>
          <w:lang w:val="sr-Cyrl-CS"/>
        </w:rPr>
        <w:t xml:space="preserve">За реализацију скупа </w:t>
      </w:r>
      <w:r w:rsidR="009775C7">
        <w:rPr>
          <w:b/>
          <w:sz w:val="24"/>
          <w:lang w:val="sr-Cyrl-CS"/>
        </w:rPr>
        <w:t>неопходно је обезбедити за оба</w:t>
      </w:r>
      <w:r>
        <w:rPr>
          <w:b/>
          <w:sz w:val="24"/>
          <w:lang w:val="sr-Cyrl-CS"/>
        </w:rPr>
        <w:t xml:space="preserve"> дан</w:t>
      </w:r>
      <w:r w:rsidR="009775C7">
        <w:rPr>
          <w:b/>
          <w:sz w:val="24"/>
          <w:lang w:val="sr-Cyrl-CS"/>
        </w:rPr>
        <w:t>а</w:t>
      </w:r>
      <w:r>
        <w:rPr>
          <w:b/>
          <w:sz w:val="24"/>
          <w:lang w:val="sr-Cyrl-CS"/>
        </w:rPr>
        <w:t>:</w:t>
      </w:r>
    </w:p>
    <w:p w14:paraId="3D70BDB1" w14:textId="77777777" w:rsidR="005E1657" w:rsidRDefault="005E1657" w:rsidP="00211DEB">
      <w:pPr>
        <w:jc w:val="center"/>
        <w:rPr>
          <w:b/>
          <w:sz w:val="24"/>
          <w:lang w:val="sr-Cyrl-CS"/>
        </w:rPr>
      </w:pPr>
    </w:p>
    <w:p w14:paraId="35DD810A" w14:textId="77777777" w:rsidR="00211DEB" w:rsidRDefault="00211DEB" w:rsidP="00211DEB">
      <w:pPr>
        <w:numPr>
          <w:ilvl w:val="0"/>
          <w:numId w:val="44"/>
        </w:numPr>
        <w:spacing w:after="200" w:line="276" w:lineRule="auto"/>
        <w:jc w:val="both"/>
        <w:rPr>
          <w:sz w:val="24"/>
          <w:lang w:val="sr-Cyrl-CS"/>
        </w:rPr>
      </w:pPr>
      <w:r>
        <w:rPr>
          <w:sz w:val="24"/>
          <w:lang w:val="sr-Cyrl-CS"/>
        </w:rPr>
        <w:t xml:space="preserve">конференцијску салу за </w:t>
      </w:r>
      <w:r w:rsidRPr="00BF5B5A">
        <w:rPr>
          <w:sz w:val="24"/>
          <w:lang w:val="sr-Cyrl-CS"/>
        </w:rPr>
        <w:t xml:space="preserve">90 учесника </w:t>
      </w:r>
    </w:p>
    <w:p w14:paraId="0DAC367A" w14:textId="77777777" w:rsidR="00211DEB" w:rsidRDefault="00211DEB" w:rsidP="00211DEB">
      <w:pPr>
        <w:numPr>
          <w:ilvl w:val="0"/>
          <w:numId w:val="44"/>
        </w:numPr>
        <w:spacing w:after="200" w:line="276" w:lineRule="auto"/>
        <w:jc w:val="both"/>
        <w:rPr>
          <w:sz w:val="24"/>
          <w:lang w:val="sr-Cyrl-CS"/>
        </w:rPr>
      </w:pPr>
      <w:r>
        <w:rPr>
          <w:sz w:val="24"/>
          <w:lang w:val="sr-Cyrl-CS"/>
        </w:rPr>
        <w:t>паркинг простор за 30 аутомобила</w:t>
      </w:r>
    </w:p>
    <w:p w14:paraId="22B291A2" w14:textId="77777777" w:rsidR="00211DEB" w:rsidRDefault="00211DEB" w:rsidP="00211DEB">
      <w:pPr>
        <w:numPr>
          <w:ilvl w:val="0"/>
          <w:numId w:val="44"/>
        </w:numPr>
        <w:spacing w:after="200" w:line="276" w:lineRule="auto"/>
        <w:jc w:val="both"/>
        <w:rPr>
          <w:sz w:val="24"/>
          <w:lang w:val="sr-Cyrl-CS"/>
        </w:rPr>
      </w:pPr>
      <w:r>
        <w:rPr>
          <w:sz w:val="24"/>
          <w:lang w:val="sr-Cyrl-CS"/>
        </w:rPr>
        <w:t>две кафе паузе</w:t>
      </w:r>
      <w:r>
        <w:rPr>
          <w:sz w:val="24"/>
          <w:lang w:val="sr-Latn-RS"/>
        </w:rPr>
        <w:t xml:space="preserve"> </w:t>
      </w:r>
      <w:r>
        <w:rPr>
          <w:sz w:val="24"/>
          <w:lang w:val="sr-Cyrl-CS"/>
        </w:rPr>
        <w:t xml:space="preserve">- вода, сокови за највише </w:t>
      </w:r>
      <w:r w:rsidRPr="00BF5B5A">
        <w:rPr>
          <w:sz w:val="24"/>
          <w:lang w:val="sr-Cyrl-CS"/>
        </w:rPr>
        <w:t>90 учесника</w:t>
      </w:r>
    </w:p>
    <w:p w14:paraId="3789A6E1" w14:textId="50C6FAF6" w:rsidR="00211DEB" w:rsidRPr="005E1657" w:rsidRDefault="00211DEB" w:rsidP="005E1657">
      <w:pPr>
        <w:pStyle w:val="ListParagraph"/>
        <w:numPr>
          <w:ilvl w:val="0"/>
          <w:numId w:val="44"/>
        </w:numPr>
        <w:spacing w:after="200" w:line="276" w:lineRule="auto"/>
        <w:jc w:val="both"/>
        <w:rPr>
          <w:color w:val="FF0000"/>
          <w:lang w:val="sr-Cyrl-CS"/>
        </w:rPr>
      </w:pPr>
      <w:r w:rsidRPr="005E1657">
        <w:rPr>
          <w:lang w:val="sr-Cyrl-CS"/>
        </w:rPr>
        <w:t xml:space="preserve">ручак - шведски сто за највише </w:t>
      </w:r>
      <w:r w:rsidRPr="00BF5B5A">
        <w:rPr>
          <w:lang w:val="sr-Cyrl-CS"/>
        </w:rPr>
        <w:t>90 учесника</w:t>
      </w:r>
    </w:p>
    <w:p w14:paraId="1318E75E" w14:textId="77777777" w:rsidR="005E1657" w:rsidRDefault="005E1657" w:rsidP="00754C6B">
      <w:pPr>
        <w:jc w:val="both"/>
        <w:rPr>
          <w:sz w:val="24"/>
          <w:lang w:val="sr-Cyrl-CS"/>
        </w:rPr>
      </w:pPr>
    </w:p>
    <w:p w14:paraId="7777767B" w14:textId="77777777" w:rsidR="00211DEB" w:rsidRDefault="00211DEB" w:rsidP="00211DEB">
      <w:pPr>
        <w:rPr>
          <w:b/>
          <w:sz w:val="24"/>
          <w:szCs w:val="24"/>
          <w:lang w:val="sr-Cyrl-CS"/>
        </w:rPr>
      </w:pPr>
      <w:r>
        <w:rPr>
          <w:b/>
          <w:sz w:val="24"/>
          <w:szCs w:val="24"/>
          <w:lang w:val="sr-Cyrl-CS"/>
        </w:rPr>
        <w:t>4</w:t>
      </w:r>
      <w:r>
        <w:rPr>
          <w:b/>
          <w:sz w:val="24"/>
          <w:szCs w:val="24"/>
        </w:rPr>
        <w:t>.</w:t>
      </w:r>
      <w:r>
        <w:rPr>
          <w:b/>
          <w:sz w:val="24"/>
          <w:szCs w:val="24"/>
          <w:lang w:val="sr-Cyrl-CS"/>
        </w:rPr>
        <w:t>3</w:t>
      </w:r>
      <w:r>
        <w:rPr>
          <w:b/>
          <w:sz w:val="24"/>
          <w:szCs w:val="24"/>
          <w:lang w:val="sr-Latn-RS"/>
        </w:rPr>
        <w:t xml:space="preserve">. </w:t>
      </w:r>
      <w:r>
        <w:rPr>
          <w:b/>
          <w:sz w:val="24"/>
          <w:szCs w:val="24"/>
          <w:lang w:val="sr-Cyrl-CS"/>
        </w:rPr>
        <w:t>Предлог агенде одобрава Наручилац:</w:t>
      </w:r>
    </w:p>
    <w:p w14:paraId="3D093F06" w14:textId="77777777" w:rsidR="00211DEB" w:rsidRDefault="00211DEB" w:rsidP="00211DEB">
      <w:pPr>
        <w:rPr>
          <w:b/>
          <w:bCs/>
          <w:sz w:val="24"/>
        </w:rPr>
      </w:pPr>
      <w:r>
        <w:rPr>
          <w:b/>
          <w:bCs/>
          <w:sz w:val="24"/>
        </w:rPr>
        <w:t>Програм</w:t>
      </w:r>
    </w:p>
    <w:p w14:paraId="292A0026" w14:textId="77777777" w:rsidR="005E1657" w:rsidRDefault="005E1657" w:rsidP="00211DEB">
      <w:pPr>
        <w:rPr>
          <w:b/>
          <w:bCs/>
          <w:sz w:val="24"/>
          <w:szCs w:val="22"/>
          <w:lang w:val="sr-Cyrl-CS"/>
        </w:rPr>
      </w:pPr>
    </w:p>
    <w:p w14:paraId="26C3AA37" w14:textId="77777777" w:rsidR="00211DEB" w:rsidRDefault="00211DEB" w:rsidP="00211DEB">
      <w:pPr>
        <w:rPr>
          <w:b/>
          <w:bCs/>
          <w:sz w:val="24"/>
          <w:lang w:val="sr-Cyrl-CS"/>
        </w:rPr>
      </w:pPr>
      <w:r>
        <w:rPr>
          <w:b/>
          <w:bCs/>
          <w:sz w:val="24"/>
          <w:lang w:val="sr-Cyrl-CS"/>
        </w:rPr>
        <w:t>Први дан:</w:t>
      </w:r>
    </w:p>
    <w:p w14:paraId="4B548B45" w14:textId="77777777" w:rsidR="005E1657" w:rsidRDefault="005E1657" w:rsidP="00211DEB">
      <w:pPr>
        <w:rPr>
          <w:b/>
          <w:bCs/>
          <w:sz w:val="24"/>
          <w:lang w:val="sr-Cyrl-CS"/>
        </w:rPr>
      </w:pPr>
    </w:p>
    <w:p w14:paraId="3B65BC13" w14:textId="64EFEE5E" w:rsidR="00211DEB" w:rsidRDefault="00D7030F" w:rsidP="00211DEB">
      <w:pPr>
        <w:rPr>
          <w:b/>
          <w:bCs/>
          <w:sz w:val="24"/>
          <w:lang w:val="sr-Latn-CS"/>
        </w:rPr>
      </w:pPr>
      <w:r w:rsidRPr="00F14AB0">
        <w:rPr>
          <w:b/>
          <w:bCs/>
          <w:sz w:val="24"/>
          <w:lang w:val="sr-Cyrl-CS"/>
        </w:rPr>
        <w:t>08</w:t>
      </w:r>
      <w:r w:rsidR="00211DEB" w:rsidRPr="00F14AB0">
        <w:rPr>
          <w:b/>
          <w:bCs/>
          <w:sz w:val="24"/>
          <w:lang w:val="sr-Cyrl-CS"/>
        </w:rPr>
        <w:t>:00</w:t>
      </w:r>
      <w:r w:rsidRPr="00F14AB0">
        <w:rPr>
          <w:b/>
          <w:sz w:val="24"/>
          <w:lang w:val="sr-Cyrl-CS"/>
        </w:rPr>
        <w:t xml:space="preserve"> -</w:t>
      </w:r>
      <w:r>
        <w:rPr>
          <w:b/>
          <w:sz w:val="24"/>
          <w:lang w:val="sr-Cyrl-CS"/>
        </w:rPr>
        <w:t xml:space="preserve"> 08:3</w:t>
      </w:r>
      <w:r w:rsidR="00211DEB">
        <w:rPr>
          <w:b/>
          <w:sz w:val="24"/>
          <w:lang w:val="sr-Cyrl-CS"/>
        </w:rPr>
        <w:t xml:space="preserve">0 </w:t>
      </w:r>
      <w:r w:rsidR="00211DEB">
        <w:rPr>
          <w:b/>
          <w:bCs/>
          <w:sz w:val="24"/>
          <w:lang w:val="sr-Cyrl-CS"/>
        </w:rPr>
        <w:t>Регистрација учесника и подела матријала за семинар</w:t>
      </w:r>
    </w:p>
    <w:p w14:paraId="48ECF24E" w14:textId="77777777" w:rsidR="00211DEB" w:rsidRDefault="00211DEB" w:rsidP="00211DEB">
      <w:pPr>
        <w:rPr>
          <w:b/>
          <w:sz w:val="24"/>
          <w:lang w:val="sr-Cyrl-CS"/>
        </w:rPr>
      </w:pPr>
      <w:r>
        <w:rPr>
          <w:b/>
          <w:sz w:val="24"/>
          <w:lang w:val="sr-Cyrl-CS"/>
        </w:rPr>
        <w:t>08:30 - 10:00</w:t>
      </w:r>
      <w:r>
        <w:rPr>
          <w:b/>
          <w:bCs/>
          <w:sz w:val="24"/>
          <w:lang w:val="sr-Cyrl-CS"/>
        </w:rPr>
        <w:t xml:space="preserve"> </w:t>
      </w:r>
      <w:r>
        <w:rPr>
          <w:b/>
          <w:sz w:val="24"/>
          <w:lang w:val="sr-Cyrl-CS"/>
        </w:rPr>
        <w:t xml:space="preserve">Отварање семинара и </w:t>
      </w:r>
      <w:r>
        <w:rPr>
          <w:b/>
          <w:sz w:val="24"/>
          <w:lang w:val="sr-Cyrl-RS"/>
        </w:rPr>
        <w:t>уводно излагањe</w:t>
      </w:r>
    </w:p>
    <w:p w14:paraId="4518662A" w14:textId="32FE351B" w:rsidR="00211DEB" w:rsidRDefault="00211DEB" w:rsidP="00211DEB">
      <w:pPr>
        <w:rPr>
          <w:b/>
          <w:sz w:val="24"/>
          <w:lang w:val="sr-Cyrl-CS"/>
        </w:rPr>
      </w:pPr>
      <w:r>
        <w:rPr>
          <w:b/>
          <w:sz w:val="24"/>
          <w:lang w:val="sr-Cyrl-CS"/>
        </w:rPr>
        <w:t>10:00 - 10:45</w:t>
      </w:r>
      <w:r>
        <w:rPr>
          <w:b/>
          <w:bCs/>
          <w:iCs/>
          <w:color w:val="000000"/>
          <w:sz w:val="24"/>
          <w:lang w:val="sr-Cyrl-CS"/>
        </w:rPr>
        <w:t xml:space="preserve"> </w:t>
      </w:r>
      <w:r>
        <w:rPr>
          <w:b/>
          <w:bCs/>
          <w:iCs/>
          <w:color w:val="000000"/>
          <w:sz w:val="24"/>
          <w:lang w:val="sr-Cyrl-RS"/>
        </w:rPr>
        <w:t>„Закон о инспекцијском надзору“</w:t>
      </w:r>
      <w:r>
        <w:rPr>
          <w:b/>
          <w:sz w:val="24"/>
          <w:lang w:val="sr-Cyrl-CS"/>
        </w:rPr>
        <w:t xml:space="preserve"> </w:t>
      </w:r>
      <w:r w:rsidR="00D7030F">
        <w:rPr>
          <w:b/>
          <w:sz w:val="24"/>
          <w:lang w:val="sr-Cyrl-CS"/>
        </w:rPr>
        <w:t xml:space="preserve"> </w:t>
      </w:r>
    </w:p>
    <w:p w14:paraId="54142C34" w14:textId="77777777" w:rsidR="00211DEB" w:rsidRDefault="00211DEB" w:rsidP="00211DEB">
      <w:pPr>
        <w:rPr>
          <w:b/>
          <w:color w:val="000000"/>
          <w:sz w:val="24"/>
          <w:lang w:val="sr-Cyrl-RS"/>
        </w:rPr>
      </w:pPr>
      <w:r>
        <w:rPr>
          <w:b/>
          <w:sz w:val="24"/>
          <w:lang w:val="sr-Cyrl-CS"/>
        </w:rPr>
        <w:t>10:45 - 11:15</w:t>
      </w:r>
      <w:r>
        <w:rPr>
          <w:b/>
          <w:color w:val="000000"/>
          <w:sz w:val="24"/>
        </w:rPr>
        <w:t xml:space="preserve"> Пауза за кафу</w:t>
      </w:r>
      <w:r>
        <w:rPr>
          <w:b/>
          <w:color w:val="000000"/>
          <w:sz w:val="24"/>
          <w:lang w:val="sr-Cyrl-RS"/>
        </w:rPr>
        <w:t xml:space="preserve"> </w:t>
      </w:r>
    </w:p>
    <w:p w14:paraId="24F0A3A7" w14:textId="77777777" w:rsidR="00211DEB" w:rsidRDefault="00211DEB" w:rsidP="00211DEB">
      <w:pPr>
        <w:rPr>
          <w:b/>
          <w:color w:val="000000"/>
          <w:sz w:val="24"/>
          <w:lang w:val="sr-Cyrl-RS"/>
        </w:rPr>
      </w:pPr>
      <w:r>
        <w:rPr>
          <w:b/>
          <w:color w:val="000000"/>
          <w:sz w:val="24"/>
          <w:lang w:val="sr-Cyrl-RS"/>
        </w:rPr>
        <w:t>11:15</w:t>
      </w:r>
      <w:r>
        <w:rPr>
          <w:b/>
          <w:color w:val="000000"/>
          <w:sz w:val="24"/>
          <w:lang w:val="sr-Latn-RS"/>
        </w:rPr>
        <w:t xml:space="preserve"> </w:t>
      </w:r>
      <w:r>
        <w:rPr>
          <w:b/>
          <w:color w:val="000000"/>
          <w:sz w:val="24"/>
          <w:lang w:val="sr-Cyrl-RS"/>
        </w:rPr>
        <w:t>- 12:30 „Закон о прекршајима“</w:t>
      </w:r>
    </w:p>
    <w:p w14:paraId="3EC31290" w14:textId="77777777" w:rsidR="00211DEB" w:rsidRDefault="00211DEB" w:rsidP="00211DEB">
      <w:pPr>
        <w:rPr>
          <w:b/>
          <w:color w:val="000000"/>
          <w:sz w:val="24"/>
          <w:lang w:val="sr-Cyrl-RS"/>
        </w:rPr>
      </w:pPr>
      <w:r>
        <w:rPr>
          <w:b/>
          <w:color w:val="000000"/>
          <w:sz w:val="24"/>
          <w:lang w:val="sr-Cyrl-RS"/>
        </w:rPr>
        <w:t>12:30</w:t>
      </w:r>
      <w:r>
        <w:rPr>
          <w:b/>
          <w:color w:val="000000"/>
          <w:sz w:val="24"/>
          <w:lang w:val="sr-Latn-RS"/>
        </w:rPr>
        <w:t xml:space="preserve"> </w:t>
      </w:r>
      <w:r>
        <w:rPr>
          <w:b/>
          <w:color w:val="000000"/>
          <w:sz w:val="24"/>
          <w:lang w:val="sr-Cyrl-RS"/>
        </w:rPr>
        <w:t>-</w:t>
      </w:r>
      <w:r>
        <w:rPr>
          <w:b/>
          <w:color w:val="000000"/>
          <w:sz w:val="24"/>
          <w:lang w:val="sr-Latn-RS"/>
        </w:rPr>
        <w:t xml:space="preserve"> </w:t>
      </w:r>
      <w:r>
        <w:rPr>
          <w:b/>
          <w:color w:val="000000"/>
          <w:sz w:val="24"/>
          <w:lang w:val="sr-Cyrl-RS"/>
        </w:rPr>
        <w:t>13:15 „АПР</w:t>
      </w:r>
      <w:r>
        <w:rPr>
          <w:b/>
          <w:color w:val="000000"/>
          <w:sz w:val="24"/>
          <w:lang w:val="sr-Latn-RS"/>
        </w:rPr>
        <w:t xml:space="preserve"> </w:t>
      </w:r>
      <w:r>
        <w:rPr>
          <w:b/>
          <w:color w:val="000000"/>
          <w:sz w:val="24"/>
          <w:lang w:val="sr-Cyrl-RS"/>
        </w:rPr>
        <w:t>- Регистар туризма“</w:t>
      </w:r>
    </w:p>
    <w:p w14:paraId="5CABF06F" w14:textId="77777777" w:rsidR="00211DEB" w:rsidRDefault="00211DEB" w:rsidP="00211DEB">
      <w:pPr>
        <w:rPr>
          <w:b/>
          <w:sz w:val="24"/>
          <w:lang w:val="sr-Cyrl-RS"/>
        </w:rPr>
      </w:pPr>
      <w:r>
        <w:rPr>
          <w:b/>
          <w:sz w:val="24"/>
          <w:lang w:val="sr-Cyrl-RS"/>
        </w:rPr>
        <w:t>13:15 - 14:30 Ручак</w:t>
      </w:r>
    </w:p>
    <w:p w14:paraId="4B33AF29" w14:textId="77777777" w:rsidR="00211DEB" w:rsidRDefault="00211DEB" w:rsidP="00211DEB">
      <w:pPr>
        <w:rPr>
          <w:b/>
          <w:sz w:val="24"/>
          <w:lang w:val="sr-Cyrl-RS"/>
        </w:rPr>
      </w:pPr>
      <w:r>
        <w:rPr>
          <w:b/>
          <w:sz w:val="24"/>
          <w:lang w:val="sr-Cyrl-RS"/>
        </w:rPr>
        <w:t>14:30 -</w:t>
      </w:r>
      <w:r>
        <w:rPr>
          <w:b/>
          <w:sz w:val="24"/>
          <w:lang w:val="sr-Latn-RS"/>
        </w:rPr>
        <w:t xml:space="preserve"> </w:t>
      </w:r>
      <w:r>
        <w:rPr>
          <w:b/>
          <w:sz w:val="24"/>
          <w:lang w:val="sr-Cyrl-RS"/>
        </w:rPr>
        <w:t>1</w:t>
      </w:r>
      <w:r>
        <w:rPr>
          <w:b/>
          <w:sz w:val="24"/>
        </w:rPr>
        <w:t>6</w:t>
      </w:r>
      <w:r>
        <w:rPr>
          <w:b/>
          <w:sz w:val="24"/>
          <w:lang w:val="sr-Cyrl-RS"/>
        </w:rPr>
        <w:t>:</w:t>
      </w:r>
      <w:r>
        <w:rPr>
          <w:b/>
          <w:sz w:val="24"/>
        </w:rPr>
        <w:t>00</w:t>
      </w:r>
      <w:r>
        <w:rPr>
          <w:b/>
          <w:sz w:val="24"/>
          <w:lang w:val="sr-Cyrl-RS"/>
        </w:rPr>
        <w:t xml:space="preserve"> Радионице</w:t>
      </w:r>
    </w:p>
    <w:p w14:paraId="18D393C2" w14:textId="77777777" w:rsidR="00211DEB" w:rsidRDefault="00211DEB" w:rsidP="00211DEB">
      <w:pPr>
        <w:rPr>
          <w:b/>
          <w:color w:val="000000"/>
          <w:sz w:val="24"/>
          <w:lang w:val="sr-Cyrl-RS"/>
        </w:rPr>
      </w:pPr>
      <w:r>
        <w:rPr>
          <w:b/>
          <w:sz w:val="24"/>
          <w:lang w:val="sr-Cyrl-RS"/>
        </w:rPr>
        <w:t>1</w:t>
      </w:r>
      <w:r>
        <w:rPr>
          <w:b/>
          <w:sz w:val="24"/>
        </w:rPr>
        <w:t>6</w:t>
      </w:r>
      <w:r>
        <w:rPr>
          <w:b/>
          <w:sz w:val="24"/>
          <w:lang w:val="sr-Cyrl-RS"/>
        </w:rPr>
        <w:t>:</w:t>
      </w:r>
      <w:r>
        <w:rPr>
          <w:b/>
          <w:sz w:val="24"/>
        </w:rPr>
        <w:t xml:space="preserve">00 </w:t>
      </w:r>
      <w:r>
        <w:rPr>
          <w:b/>
          <w:sz w:val="24"/>
          <w:lang w:val="sr-Cyrl-RS"/>
        </w:rPr>
        <w:t>-</w:t>
      </w:r>
      <w:r>
        <w:rPr>
          <w:b/>
          <w:sz w:val="24"/>
          <w:lang w:val="sr-Latn-RS"/>
        </w:rPr>
        <w:t xml:space="preserve"> </w:t>
      </w:r>
      <w:r>
        <w:rPr>
          <w:b/>
          <w:sz w:val="24"/>
          <w:lang w:val="sr-Cyrl-RS"/>
        </w:rPr>
        <w:t>16:</w:t>
      </w:r>
      <w:r>
        <w:rPr>
          <w:b/>
          <w:sz w:val="24"/>
        </w:rPr>
        <w:t>3</w:t>
      </w:r>
      <w:r>
        <w:rPr>
          <w:b/>
          <w:sz w:val="24"/>
          <w:lang w:val="sr-Cyrl-RS"/>
        </w:rPr>
        <w:t xml:space="preserve">0 </w:t>
      </w:r>
      <w:r>
        <w:rPr>
          <w:b/>
          <w:color w:val="000000"/>
          <w:sz w:val="24"/>
        </w:rPr>
        <w:t>Пауз</w:t>
      </w:r>
      <w:r>
        <w:rPr>
          <w:b/>
          <w:color w:val="000000"/>
          <w:sz w:val="24"/>
          <w:lang w:val="sr-Cyrl-RS"/>
        </w:rPr>
        <w:t>a</w:t>
      </w:r>
      <w:r>
        <w:rPr>
          <w:b/>
          <w:color w:val="000000"/>
          <w:sz w:val="24"/>
        </w:rPr>
        <w:t xml:space="preserve"> за кафу</w:t>
      </w:r>
      <w:r>
        <w:rPr>
          <w:b/>
          <w:color w:val="000000"/>
          <w:sz w:val="24"/>
          <w:lang w:val="sr-Cyrl-RS"/>
        </w:rPr>
        <w:t xml:space="preserve"> </w:t>
      </w:r>
    </w:p>
    <w:p w14:paraId="07D8477B" w14:textId="77777777" w:rsidR="00211DEB" w:rsidRDefault="00211DEB" w:rsidP="00211DEB">
      <w:pPr>
        <w:rPr>
          <w:b/>
          <w:sz w:val="24"/>
          <w:lang w:val="sr-Cyrl-RS"/>
        </w:rPr>
      </w:pPr>
      <w:r>
        <w:rPr>
          <w:b/>
          <w:sz w:val="24"/>
          <w:lang w:val="sr-Cyrl-RS"/>
        </w:rPr>
        <w:t>16:</w:t>
      </w:r>
      <w:r>
        <w:rPr>
          <w:b/>
          <w:sz w:val="24"/>
        </w:rPr>
        <w:t>3</w:t>
      </w:r>
      <w:r>
        <w:rPr>
          <w:b/>
          <w:sz w:val="24"/>
          <w:lang w:val="sr-Cyrl-RS"/>
        </w:rPr>
        <w:t>0 -</w:t>
      </w:r>
      <w:r>
        <w:rPr>
          <w:b/>
          <w:sz w:val="24"/>
          <w:lang w:val="sr-Latn-RS"/>
        </w:rPr>
        <w:t xml:space="preserve"> </w:t>
      </w:r>
      <w:r>
        <w:rPr>
          <w:b/>
          <w:sz w:val="24"/>
          <w:lang w:val="sr-Cyrl-RS"/>
        </w:rPr>
        <w:t>18:00 Радионице</w:t>
      </w:r>
    </w:p>
    <w:p w14:paraId="0F3AF089" w14:textId="77777777" w:rsidR="00211DEB" w:rsidRDefault="00211DEB" w:rsidP="00211DEB">
      <w:pPr>
        <w:rPr>
          <w:b/>
          <w:bCs/>
          <w:sz w:val="24"/>
          <w:lang w:val="sr-Cyrl-CS"/>
        </w:rPr>
      </w:pPr>
      <w:r>
        <w:rPr>
          <w:b/>
          <w:bCs/>
          <w:sz w:val="24"/>
          <w:lang w:val="sr-Cyrl-CS"/>
        </w:rPr>
        <w:t xml:space="preserve"> </w:t>
      </w:r>
    </w:p>
    <w:p w14:paraId="00C147DB" w14:textId="77777777" w:rsidR="00211DEB" w:rsidRDefault="00211DEB" w:rsidP="00211DEB">
      <w:pPr>
        <w:rPr>
          <w:b/>
          <w:bCs/>
          <w:sz w:val="24"/>
          <w:lang w:val="sr-Cyrl-RS"/>
        </w:rPr>
      </w:pPr>
    </w:p>
    <w:p w14:paraId="49E4F1E3" w14:textId="77777777" w:rsidR="00724A76" w:rsidRDefault="00211DEB" w:rsidP="00211DEB">
      <w:pPr>
        <w:rPr>
          <w:b/>
          <w:bCs/>
          <w:sz w:val="24"/>
          <w:lang w:val="sr-Cyrl-CS"/>
        </w:rPr>
      </w:pPr>
      <w:r>
        <w:rPr>
          <w:b/>
          <w:bCs/>
          <w:sz w:val="24"/>
          <w:lang w:val="sr-Cyrl-CS"/>
        </w:rPr>
        <w:t xml:space="preserve">Други дан: </w:t>
      </w:r>
    </w:p>
    <w:p w14:paraId="11EE42A0" w14:textId="6F206B87" w:rsidR="00211DEB" w:rsidRDefault="00211DEB" w:rsidP="00211DEB">
      <w:pPr>
        <w:rPr>
          <w:b/>
          <w:bCs/>
          <w:sz w:val="24"/>
          <w:lang w:val="sr-Cyrl-CS"/>
        </w:rPr>
      </w:pPr>
      <w:r>
        <w:rPr>
          <w:b/>
          <w:bCs/>
          <w:sz w:val="24"/>
          <w:lang w:val="sr-Cyrl-CS"/>
        </w:rPr>
        <w:t xml:space="preserve"> </w:t>
      </w:r>
    </w:p>
    <w:p w14:paraId="7C7EB217" w14:textId="56B0D887" w:rsidR="00211DEB" w:rsidRDefault="00D7030F" w:rsidP="00211DEB">
      <w:pPr>
        <w:rPr>
          <w:b/>
          <w:bCs/>
          <w:sz w:val="24"/>
          <w:lang w:val="sr-Latn-CS"/>
        </w:rPr>
      </w:pPr>
      <w:r w:rsidRPr="00F14AB0">
        <w:rPr>
          <w:b/>
          <w:bCs/>
          <w:sz w:val="24"/>
          <w:lang w:val="sr-Cyrl-CS"/>
        </w:rPr>
        <w:t>08</w:t>
      </w:r>
      <w:r w:rsidR="00211DEB" w:rsidRPr="00F14AB0">
        <w:rPr>
          <w:b/>
          <w:bCs/>
          <w:sz w:val="24"/>
          <w:lang w:val="sr-Cyrl-CS"/>
        </w:rPr>
        <w:t>:00</w:t>
      </w:r>
      <w:r>
        <w:rPr>
          <w:b/>
          <w:sz w:val="24"/>
          <w:lang w:val="sr-Cyrl-CS"/>
        </w:rPr>
        <w:t xml:space="preserve"> - 08:30</w:t>
      </w:r>
      <w:r w:rsidR="00211DEB">
        <w:rPr>
          <w:b/>
          <w:sz w:val="24"/>
          <w:lang w:val="sr-Cyrl-CS"/>
        </w:rPr>
        <w:t xml:space="preserve"> </w:t>
      </w:r>
      <w:r w:rsidR="00211DEB">
        <w:rPr>
          <w:b/>
          <w:bCs/>
          <w:sz w:val="24"/>
          <w:lang w:val="sr-Cyrl-CS"/>
        </w:rPr>
        <w:t>Регистрација учесника и подела матријала за семинар</w:t>
      </w:r>
    </w:p>
    <w:p w14:paraId="23830A04" w14:textId="77777777" w:rsidR="00211DEB" w:rsidRDefault="00211DEB" w:rsidP="00211DEB">
      <w:pPr>
        <w:rPr>
          <w:b/>
          <w:sz w:val="24"/>
          <w:lang w:val="sr-Cyrl-CS"/>
        </w:rPr>
      </w:pPr>
      <w:r>
        <w:rPr>
          <w:b/>
          <w:sz w:val="24"/>
          <w:lang w:val="sr-Cyrl-CS"/>
        </w:rPr>
        <w:t>08:30 - 09:30</w:t>
      </w:r>
      <w:r>
        <w:rPr>
          <w:b/>
          <w:bCs/>
          <w:sz w:val="24"/>
          <w:lang w:val="sr-Cyrl-CS"/>
        </w:rPr>
        <w:t xml:space="preserve"> </w:t>
      </w:r>
      <w:r>
        <w:rPr>
          <w:b/>
          <w:sz w:val="24"/>
          <w:lang w:val="sr-Cyrl-CS"/>
        </w:rPr>
        <w:t xml:space="preserve">Отварање семинара и </w:t>
      </w:r>
      <w:r>
        <w:rPr>
          <w:b/>
          <w:sz w:val="24"/>
          <w:lang w:val="sr-Cyrl-RS"/>
        </w:rPr>
        <w:t>уводно излагањe</w:t>
      </w:r>
    </w:p>
    <w:p w14:paraId="7523FBAA" w14:textId="77777777" w:rsidR="00211DEB" w:rsidRDefault="00211DEB" w:rsidP="00211DEB">
      <w:pPr>
        <w:rPr>
          <w:b/>
          <w:sz w:val="24"/>
          <w:lang w:val="sr-Cyrl-CS"/>
        </w:rPr>
      </w:pPr>
      <w:r>
        <w:rPr>
          <w:b/>
          <w:sz w:val="24"/>
          <w:lang w:val="sr-Cyrl-CS"/>
        </w:rPr>
        <w:t>09:30 - 10:30</w:t>
      </w:r>
      <w:r>
        <w:rPr>
          <w:b/>
          <w:bCs/>
          <w:sz w:val="24"/>
          <w:lang w:val="sr-Cyrl-CS"/>
        </w:rPr>
        <w:t xml:space="preserve"> „Заштита потрошача“</w:t>
      </w:r>
    </w:p>
    <w:p w14:paraId="007A9C27" w14:textId="77777777" w:rsidR="00211DEB" w:rsidRDefault="00211DEB" w:rsidP="00211DEB">
      <w:pPr>
        <w:rPr>
          <w:b/>
          <w:sz w:val="24"/>
          <w:lang w:val="sr-Cyrl-RS"/>
        </w:rPr>
      </w:pPr>
      <w:r>
        <w:rPr>
          <w:b/>
          <w:sz w:val="24"/>
          <w:lang w:val="sr-Cyrl-CS"/>
        </w:rPr>
        <w:t>10:30 - 11:30 „Психолошки  аспекти понашања инспектора и странака у надзору“</w:t>
      </w:r>
    </w:p>
    <w:p w14:paraId="7AC52D27" w14:textId="77777777" w:rsidR="00211DEB" w:rsidRDefault="00211DEB" w:rsidP="00211DEB">
      <w:pPr>
        <w:rPr>
          <w:b/>
          <w:color w:val="000000"/>
          <w:sz w:val="24"/>
        </w:rPr>
      </w:pPr>
      <w:r>
        <w:rPr>
          <w:b/>
          <w:sz w:val="24"/>
          <w:lang w:val="sr-Cyrl-CS"/>
        </w:rPr>
        <w:t>11:30 - 12:00</w:t>
      </w:r>
      <w:r>
        <w:rPr>
          <w:b/>
          <w:color w:val="000000"/>
          <w:sz w:val="24"/>
        </w:rPr>
        <w:t xml:space="preserve"> Пауза за кафу</w:t>
      </w:r>
    </w:p>
    <w:p w14:paraId="796218B8" w14:textId="77777777" w:rsidR="00211DEB" w:rsidRDefault="00211DEB" w:rsidP="00211DEB">
      <w:pPr>
        <w:rPr>
          <w:b/>
          <w:color w:val="000000"/>
          <w:sz w:val="24"/>
          <w:lang w:val="sr-Cyrl-RS"/>
        </w:rPr>
      </w:pPr>
      <w:r>
        <w:rPr>
          <w:b/>
          <w:color w:val="000000"/>
          <w:sz w:val="24"/>
          <w:lang w:val="sr-Cyrl-RS"/>
        </w:rPr>
        <w:t>12:30</w:t>
      </w:r>
      <w:r>
        <w:rPr>
          <w:b/>
          <w:color w:val="000000"/>
          <w:sz w:val="24"/>
          <w:lang w:val="sr-Latn-RS"/>
        </w:rPr>
        <w:t xml:space="preserve"> </w:t>
      </w:r>
      <w:r>
        <w:rPr>
          <w:b/>
          <w:color w:val="000000"/>
          <w:sz w:val="24"/>
          <w:lang w:val="sr-Cyrl-RS"/>
        </w:rPr>
        <w:t>-</w:t>
      </w:r>
      <w:r>
        <w:rPr>
          <w:b/>
          <w:color w:val="000000"/>
          <w:sz w:val="24"/>
          <w:lang w:val="sr-Latn-RS"/>
        </w:rPr>
        <w:t xml:space="preserve"> </w:t>
      </w:r>
      <w:r>
        <w:rPr>
          <w:b/>
          <w:color w:val="000000"/>
          <w:sz w:val="24"/>
          <w:lang w:val="sr-Cyrl-RS"/>
        </w:rPr>
        <w:t>13:15 „Мишљења о примени пропис</w:t>
      </w:r>
      <w:r>
        <w:rPr>
          <w:b/>
          <w:sz w:val="24"/>
          <w:lang w:val="sr-Cyrl-RS"/>
        </w:rPr>
        <w:t>а“</w:t>
      </w:r>
    </w:p>
    <w:p w14:paraId="435B3145" w14:textId="77777777" w:rsidR="00211DEB" w:rsidRDefault="00211DEB" w:rsidP="00211DEB">
      <w:pPr>
        <w:rPr>
          <w:b/>
          <w:sz w:val="24"/>
          <w:lang w:val="sr-Cyrl-RS"/>
        </w:rPr>
      </w:pPr>
      <w:r>
        <w:rPr>
          <w:b/>
          <w:sz w:val="24"/>
          <w:lang w:val="sr-Cyrl-RS"/>
        </w:rPr>
        <w:t xml:space="preserve">13:15 - 14:30 Ручак </w:t>
      </w:r>
    </w:p>
    <w:p w14:paraId="1C7E0999" w14:textId="77777777" w:rsidR="00211DEB" w:rsidRDefault="00211DEB" w:rsidP="00211DEB">
      <w:pPr>
        <w:rPr>
          <w:b/>
          <w:sz w:val="24"/>
          <w:lang w:val="sr-Cyrl-RS"/>
        </w:rPr>
      </w:pPr>
      <w:r>
        <w:rPr>
          <w:b/>
          <w:sz w:val="24"/>
          <w:lang w:val="sr-Cyrl-RS"/>
        </w:rPr>
        <w:t>14:30 -</w:t>
      </w:r>
      <w:r>
        <w:rPr>
          <w:b/>
          <w:sz w:val="24"/>
          <w:lang w:val="sr-Latn-RS"/>
        </w:rPr>
        <w:t xml:space="preserve"> </w:t>
      </w:r>
      <w:r>
        <w:rPr>
          <w:b/>
          <w:sz w:val="24"/>
          <w:lang w:val="sr-Cyrl-RS"/>
        </w:rPr>
        <w:t>1</w:t>
      </w:r>
      <w:r>
        <w:rPr>
          <w:b/>
          <w:sz w:val="24"/>
        </w:rPr>
        <w:t>6</w:t>
      </w:r>
      <w:r>
        <w:rPr>
          <w:b/>
          <w:sz w:val="24"/>
          <w:lang w:val="sr-Cyrl-RS"/>
        </w:rPr>
        <w:t>:</w:t>
      </w:r>
      <w:r>
        <w:rPr>
          <w:b/>
          <w:sz w:val="24"/>
        </w:rPr>
        <w:t>00</w:t>
      </w:r>
      <w:r>
        <w:rPr>
          <w:b/>
          <w:sz w:val="24"/>
          <w:lang w:val="sr-Cyrl-RS"/>
        </w:rPr>
        <w:t xml:space="preserve"> Радионице</w:t>
      </w:r>
    </w:p>
    <w:p w14:paraId="2A42EAC8" w14:textId="6586A0DC" w:rsidR="00211DEB" w:rsidRDefault="00211DEB" w:rsidP="00211DEB">
      <w:pPr>
        <w:rPr>
          <w:b/>
          <w:color w:val="000000"/>
          <w:sz w:val="24"/>
          <w:lang w:val="sr-Cyrl-RS"/>
        </w:rPr>
      </w:pPr>
      <w:r>
        <w:rPr>
          <w:b/>
          <w:sz w:val="24"/>
          <w:lang w:val="sr-Cyrl-RS"/>
        </w:rPr>
        <w:t>1</w:t>
      </w:r>
      <w:r>
        <w:rPr>
          <w:b/>
          <w:sz w:val="24"/>
        </w:rPr>
        <w:t>6</w:t>
      </w:r>
      <w:r>
        <w:rPr>
          <w:b/>
          <w:sz w:val="24"/>
          <w:lang w:val="sr-Cyrl-RS"/>
        </w:rPr>
        <w:t>:</w:t>
      </w:r>
      <w:r>
        <w:rPr>
          <w:b/>
          <w:sz w:val="24"/>
        </w:rPr>
        <w:t xml:space="preserve">00 </w:t>
      </w:r>
      <w:r>
        <w:rPr>
          <w:b/>
          <w:sz w:val="24"/>
          <w:lang w:val="sr-Cyrl-RS"/>
        </w:rPr>
        <w:t>-</w:t>
      </w:r>
      <w:r>
        <w:rPr>
          <w:b/>
          <w:sz w:val="24"/>
          <w:lang w:val="sr-Latn-RS"/>
        </w:rPr>
        <w:t xml:space="preserve"> </w:t>
      </w:r>
      <w:r>
        <w:rPr>
          <w:b/>
          <w:sz w:val="24"/>
          <w:lang w:val="sr-Cyrl-RS"/>
        </w:rPr>
        <w:t>16:</w:t>
      </w:r>
      <w:r>
        <w:rPr>
          <w:b/>
          <w:sz w:val="24"/>
        </w:rPr>
        <w:t>3</w:t>
      </w:r>
      <w:r w:rsidR="00724A76">
        <w:rPr>
          <w:b/>
          <w:sz w:val="24"/>
          <w:lang w:val="sr-Cyrl-RS"/>
        </w:rPr>
        <w:t xml:space="preserve">0 </w:t>
      </w:r>
      <w:r>
        <w:rPr>
          <w:b/>
          <w:color w:val="000000"/>
          <w:sz w:val="24"/>
        </w:rPr>
        <w:t>Пауз</w:t>
      </w:r>
      <w:r>
        <w:rPr>
          <w:b/>
          <w:color w:val="000000"/>
          <w:sz w:val="24"/>
          <w:lang w:val="sr-Cyrl-RS"/>
        </w:rPr>
        <w:t>a</w:t>
      </w:r>
      <w:r>
        <w:rPr>
          <w:b/>
          <w:color w:val="000000"/>
          <w:sz w:val="24"/>
        </w:rPr>
        <w:t xml:space="preserve"> за кафу</w:t>
      </w:r>
      <w:r>
        <w:rPr>
          <w:b/>
          <w:color w:val="000000"/>
          <w:sz w:val="24"/>
          <w:lang w:val="sr-Cyrl-RS"/>
        </w:rPr>
        <w:t xml:space="preserve"> </w:t>
      </w:r>
    </w:p>
    <w:p w14:paraId="6435B6F9" w14:textId="77777777" w:rsidR="00211DEB" w:rsidRDefault="00211DEB" w:rsidP="00211DEB">
      <w:pPr>
        <w:rPr>
          <w:b/>
          <w:color w:val="000000"/>
          <w:sz w:val="24"/>
          <w:lang w:val="sr-Cyrl-RS"/>
        </w:rPr>
      </w:pPr>
      <w:r>
        <w:rPr>
          <w:b/>
          <w:sz w:val="24"/>
          <w:lang w:val="sr-Cyrl-RS"/>
        </w:rPr>
        <w:t>16:</w:t>
      </w:r>
      <w:r>
        <w:rPr>
          <w:b/>
          <w:sz w:val="24"/>
        </w:rPr>
        <w:t>3</w:t>
      </w:r>
      <w:r>
        <w:rPr>
          <w:b/>
          <w:sz w:val="24"/>
          <w:lang w:val="sr-Cyrl-RS"/>
        </w:rPr>
        <w:t>0 -</w:t>
      </w:r>
      <w:r>
        <w:rPr>
          <w:b/>
          <w:sz w:val="24"/>
          <w:lang w:val="sr-Latn-RS"/>
        </w:rPr>
        <w:t xml:space="preserve"> </w:t>
      </w:r>
      <w:r>
        <w:rPr>
          <w:b/>
          <w:sz w:val="24"/>
          <w:lang w:val="sr-Cyrl-RS"/>
        </w:rPr>
        <w:t>18:00 Радионице</w:t>
      </w:r>
      <w:r>
        <w:rPr>
          <w:b/>
          <w:color w:val="000000"/>
          <w:sz w:val="24"/>
          <w:lang w:val="sr-Cyrl-RS"/>
        </w:rPr>
        <w:t xml:space="preserve"> </w:t>
      </w:r>
    </w:p>
    <w:p w14:paraId="7BB950C2" w14:textId="77777777" w:rsidR="00211DEB" w:rsidRDefault="00211DEB" w:rsidP="00211DEB">
      <w:pPr>
        <w:rPr>
          <w:b/>
          <w:color w:val="000000"/>
          <w:sz w:val="24"/>
          <w:lang w:val="sr-Cyrl-RS"/>
        </w:rPr>
      </w:pPr>
    </w:p>
    <w:p w14:paraId="0F5C2EAC" w14:textId="77777777" w:rsidR="00211DEB" w:rsidRDefault="00211DEB" w:rsidP="00211DEB">
      <w:pPr>
        <w:rPr>
          <w:b/>
          <w:color w:val="000000"/>
          <w:sz w:val="24"/>
          <w:lang w:val="sr-Cyrl-RS"/>
        </w:rPr>
      </w:pPr>
    </w:p>
    <w:p w14:paraId="2F41661B" w14:textId="77777777" w:rsidR="004A0B43" w:rsidRPr="00D24816" w:rsidRDefault="004A0B43" w:rsidP="004A0B43">
      <w:pPr>
        <w:rPr>
          <w:b/>
          <w:sz w:val="24"/>
          <w:szCs w:val="24"/>
          <w:lang w:val="sr-Cyrl-CS"/>
        </w:rPr>
      </w:pPr>
    </w:p>
    <w:p w14:paraId="7AF6E88E" w14:textId="77777777" w:rsidR="004A0B43"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Pr="00D24816">
        <w:rPr>
          <w:b/>
          <w:sz w:val="24"/>
          <w:szCs w:val="24"/>
          <w:lang w:val="sr-Cyrl-RS"/>
        </w:rPr>
        <w:t>Печат и потпис овлашћеног лица</w:t>
      </w:r>
    </w:p>
    <w:p w14:paraId="6D448C1D" w14:textId="77777777" w:rsidR="004A0B43" w:rsidRPr="00D24816" w:rsidRDefault="004A0B43" w:rsidP="004A0B43">
      <w:pPr>
        <w:tabs>
          <w:tab w:val="left" w:pos="3960"/>
          <w:tab w:val="left" w:pos="6120"/>
        </w:tabs>
        <w:spacing w:line="360" w:lineRule="auto"/>
        <w:jc w:val="both"/>
        <w:rPr>
          <w:b/>
          <w:sz w:val="24"/>
          <w:szCs w:val="24"/>
          <w:lang w:val="sr-Cyrl-RS"/>
        </w:rPr>
      </w:pPr>
    </w:p>
    <w:p w14:paraId="79C0308A" w14:textId="7777777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5D130FA6" w14:textId="77777777" w:rsidR="004A0B43" w:rsidRPr="00D24816" w:rsidRDefault="004A0B43" w:rsidP="004A0B43">
      <w:pPr>
        <w:suppressAutoHyphens/>
        <w:autoSpaceDE w:val="0"/>
        <w:autoSpaceDN w:val="0"/>
        <w:adjustRightInd w:val="0"/>
        <w:contextualSpacing/>
        <w:rPr>
          <w:rFonts w:eastAsia="Calibri"/>
          <w:b/>
          <w:bCs/>
          <w:iCs/>
          <w:sz w:val="24"/>
          <w:szCs w:val="24"/>
          <w:lang w:val="sr-Cyrl-RS"/>
        </w:rPr>
      </w:pPr>
    </w:p>
    <w:p w14:paraId="3F4C3456" w14:textId="77777777" w:rsidR="004A0B43" w:rsidRDefault="004A0B43" w:rsidP="004A0B43">
      <w:pPr>
        <w:suppressAutoHyphens/>
        <w:autoSpaceDE w:val="0"/>
        <w:autoSpaceDN w:val="0"/>
        <w:adjustRightInd w:val="0"/>
        <w:contextualSpacing/>
        <w:rPr>
          <w:rFonts w:eastAsia="Calibri"/>
          <w:b/>
          <w:bCs/>
          <w:iCs/>
          <w:sz w:val="24"/>
          <w:szCs w:val="24"/>
          <w:lang w:val="sr-Cyrl-RS"/>
        </w:rPr>
      </w:pPr>
    </w:p>
    <w:p w14:paraId="6980A9B2"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07FB056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40C18CA"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1F1FD055"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2288034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6F28FB0"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4BE8883B"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32BF1AEC"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6878A141"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76CF2C6D"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2EF3C30A"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5717A1D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4D2B61" w14:textId="6C33785C" w:rsidR="000B7FC3" w:rsidRPr="002F3857" w:rsidRDefault="00F906C7" w:rsidP="002F385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2F3857">
        <w:rPr>
          <w:sz w:val="24"/>
          <w:szCs w:val="24"/>
          <w:lang w:val="uz-Cyrl-UZ" w:eastAsia="ar-SA"/>
        </w:rPr>
        <w:t>, уколико Наручилац то захтева:</w:t>
      </w:r>
    </w:p>
    <w:p w14:paraId="377BCD6E" w14:textId="77777777" w:rsidR="006E492B" w:rsidRDefault="006E492B"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lastRenderedPageBreak/>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lastRenderedPageBreak/>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29D9EA8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605348B0" w14:textId="53135F5C" w:rsidR="00F906C7" w:rsidRPr="001F2FB3" w:rsidRDefault="00C613C3" w:rsidP="00C613C3">
      <w:pPr>
        <w:pStyle w:val="ListParagraph"/>
        <w:tabs>
          <w:tab w:val="left" w:pos="0"/>
          <w:tab w:val="left" w:pos="1800"/>
        </w:tabs>
        <w:suppressAutoHyphens/>
        <w:spacing w:line="100" w:lineRule="atLeast"/>
        <w:ind w:left="0"/>
        <w:contextualSpacing w:val="0"/>
        <w:jc w:val="both"/>
        <w:rPr>
          <w:b/>
          <w:bCs/>
          <w:iCs/>
          <w:lang w:val="sr-Cyrl-RS" w:eastAsia="ar-SA"/>
        </w:rPr>
      </w:pPr>
      <w:r w:rsidRPr="001F2FB3">
        <w:rPr>
          <w:b/>
          <w:bCs/>
          <w:iCs/>
          <w:lang w:val="sr-Cyrl-RS" w:eastAsia="ar-SA"/>
        </w:rPr>
        <w:t xml:space="preserve"> </w:t>
      </w:r>
    </w:p>
    <w:p w14:paraId="76187089" w14:textId="77777777" w:rsidR="00F906C7" w:rsidRPr="001F2FB3" w:rsidRDefault="00F906C7" w:rsidP="00F906C7">
      <w:pPr>
        <w:suppressAutoHyphens/>
        <w:autoSpaceDE w:val="0"/>
        <w:autoSpaceDN w:val="0"/>
        <w:adjustRightInd w:val="0"/>
        <w:ind w:left="450"/>
        <w:jc w:val="both"/>
        <w:rPr>
          <w:b/>
          <w:bCs/>
          <w:iCs/>
          <w:sz w:val="24"/>
          <w:szCs w:val="24"/>
          <w:lang w:val="sr-Latn-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08819C35" w14:textId="06019C6A" w:rsidR="00B37A58" w:rsidRPr="002F3857" w:rsidRDefault="00F906C7" w:rsidP="002F3857">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 xml:space="preserve">2. </w:t>
      </w:r>
      <w:r w:rsidRPr="00F14AB0">
        <w:rPr>
          <w:b/>
          <w:bCs/>
          <w:iCs/>
          <w:sz w:val="24"/>
          <w:szCs w:val="24"/>
          <w:lang w:val="sr-Cyrl-RS" w:eastAsia="ar-SA"/>
        </w:rPr>
        <w:t>ДОДАТНИ УСЛОВИ:</w:t>
      </w:r>
    </w:p>
    <w:p w14:paraId="252DC7BB" w14:textId="52E1EAAD" w:rsidR="00F906C7" w:rsidRDefault="005E6FE3" w:rsidP="00F906C7">
      <w:pPr>
        <w:suppressAutoHyphens/>
        <w:spacing w:before="100" w:beforeAutospacing="1" w:line="210" w:lineRule="atLeast"/>
        <w:ind w:firstLine="480"/>
        <w:jc w:val="both"/>
        <w:rPr>
          <w:b/>
          <w:sz w:val="24"/>
          <w:szCs w:val="24"/>
          <w:lang w:val="uz-Cyrl-UZ" w:eastAsia="ar-SA"/>
        </w:rPr>
      </w:pPr>
      <w:r>
        <w:rPr>
          <w:b/>
          <w:sz w:val="24"/>
          <w:szCs w:val="24"/>
          <w:lang w:val="uz-Cyrl-UZ" w:eastAsia="ar-SA"/>
        </w:rPr>
        <w:t>Докази које</w:t>
      </w:r>
      <w:r w:rsidR="00F906C7" w:rsidRPr="0050696C">
        <w:rPr>
          <w:b/>
          <w:sz w:val="24"/>
          <w:szCs w:val="24"/>
          <w:lang w:val="uz-Cyrl-UZ" w:eastAsia="ar-SA"/>
        </w:rPr>
        <w:t xml:space="preserve"> доставља понуђач чија је понуда у фази стру</w:t>
      </w:r>
      <w:r w:rsidR="00F906C7">
        <w:rPr>
          <w:b/>
          <w:sz w:val="24"/>
          <w:szCs w:val="24"/>
          <w:lang w:val="uz-Cyrl-UZ" w:eastAsia="ar-SA"/>
        </w:rPr>
        <w:t xml:space="preserve">чне оцене понуда оцењена као </w:t>
      </w:r>
      <w:r w:rsidR="00F906C7" w:rsidRPr="0050696C">
        <w:rPr>
          <w:b/>
          <w:sz w:val="24"/>
          <w:szCs w:val="24"/>
          <w:lang w:val="uz-Cyrl-UZ" w:eastAsia="ar-SA"/>
        </w:rPr>
        <w:t>најповољнија (довољна је копија) пре доношења Одлуке о додели уговора</w:t>
      </w:r>
      <w:r w:rsidR="00F906C7">
        <w:rPr>
          <w:b/>
          <w:sz w:val="24"/>
          <w:szCs w:val="24"/>
          <w:lang w:val="uz-Cyrl-UZ" w:eastAsia="ar-SA"/>
        </w:rPr>
        <w:t>, уколико Наручилац то захтева</w:t>
      </w:r>
      <w:r w:rsidR="00F906C7" w:rsidRPr="0050696C">
        <w:rPr>
          <w:b/>
          <w:sz w:val="24"/>
          <w:szCs w:val="24"/>
          <w:lang w:val="uz-Cyrl-UZ" w:eastAsia="ar-SA"/>
        </w:rPr>
        <w:t>:</w:t>
      </w:r>
    </w:p>
    <w:p w14:paraId="68542932" w14:textId="77777777" w:rsidR="00962252" w:rsidRDefault="00962252" w:rsidP="00F906C7">
      <w:pPr>
        <w:suppressAutoHyphens/>
        <w:autoSpaceDE w:val="0"/>
        <w:autoSpaceDN w:val="0"/>
        <w:adjustRightInd w:val="0"/>
        <w:jc w:val="both"/>
        <w:rPr>
          <w:b/>
          <w:bCs/>
          <w:iCs/>
          <w:sz w:val="22"/>
          <w:szCs w:val="22"/>
          <w:lang w:val="sr-Cyrl-RS" w:eastAsia="ar-SA"/>
        </w:rPr>
      </w:pPr>
    </w:p>
    <w:tbl>
      <w:tblPr>
        <w:tblW w:w="8905" w:type="dxa"/>
        <w:jc w:val="center"/>
        <w:tblLayout w:type="fixed"/>
        <w:tblLook w:val="07E0" w:firstRow="1" w:lastRow="1" w:firstColumn="1" w:lastColumn="1" w:noHBand="1" w:noVBand="1"/>
      </w:tblPr>
      <w:tblGrid>
        <w:gridCol w:w="895"/>
        <w:gridCol w:w="2209"/>
        <w:gridCol w:w="5801"/>
      </w:tblGrid>
      <w:tr w:rsidR="00F906C7" w:rsidRPr="000D5464" w14:paraId="2AE17947" w14:textId="77777777" w:rsidTr="005E6FE3">
        <w:trPr>
          <w:trHeight w:val="892"/>
          <w:jc w:val="center"/>
        </w:trPr>
        <w:tc>
          <w:tcPr>
            <w:tcW w:w="895" w:type="dxa"/>
            <w:tcBorders>
              <w:top w:val="single" w:sz="4" w:space="0" w:color="000000"/>
              <w:left w:val="single" w:sz="4" w:space="0" w:color="000000"/>
              <w:bottom w:val="single" w:sz="4" w:space="0" w:color="000000"/>
            </w:tcBorders>
            <w:vAlign w:val="center"/>
          </w:tcPr>
          <w:p w14:paraId="7FBD6250" w14:textId="77777777"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1F71A0A2" w14:textId="77777777"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2209" w:type="dxa"/>
            <w:tcBorders>
              <w:top w:val="single" w:sz="4" w:space="0" w:color="000000"/>
              <w:left w:val="single" w:sz="4" w:space="0" w:color="000000"/>
              <w:bottom w:val="single" w:sz="4" w:space="0" w:color="000000"/>
            </w:tcBorders>
            <w:vAlign w:val="center"/>
          </w:tcPr>
          <w:p w14:paraId="652C2D35" w14:textId="77777777"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5801"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14AB0" w:rsidRPr="000D5464" w14:paraId="52230E27" w14:textId="77777777" w:rsidTr="005E6FE3">
        <w:trPr>
          <w:gridAfter w:val="2"/>
          <w:wAfter w:w="8010" w:type="dxa"/>
          <w:trHeight w:val="597"/>
          <w:jc w:val="center"/>
        </w:trPr>
        <w:tc>
          <w:tcPr>
            <w:tcW w:w="895" w:type="dxa"/>
            <w:tcBorders>
              <w:top w:val="single" w:sz="4" w:space="0" w:color="000000"/>
              <w:left w:val="single" w:sz="4" w:space="0" w:color="000000"/>
              <w:bottom w:val="single" w:sz="4" w:space="0" w:color="000000"/>
            </w:tcBorders>
            <w:vAlign w:val="center"/>
          </w:tcPr>
          <w:p w14:paraId="26F6526A" w14:textId="77777777" w:rsidR="00F14AB0" w:rsidRPr="00E32538" w:rsidRDefault="00F14AB0"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r>
      <w:tr w:rsidR="00F906C7" w:rsidRPr="00841DFB" w14:paraId="7B456582" w14:textId="77777777" w:rsidTr="005E6FE3">
        <w:trPr>
          <w:trHeight w:val="220"/>
          <w:jc w:val="center"/>
        </w:trPr>
        <w:tc>
          <w:tcPr>
            <w:tcW w:w="895" w:type="dxa"/>
            <w:tcBorders>
              <w:top w:val="single" w:sz="4" w:space="0" w:color="000000"/>
              <w:left w:val="single" w:sz="4" w:space="0" w:color="auto"/>
              <w:bottom w:val="single" w:sz="4" w:space="0" w:color="auto"/>
            </w:tcBorders>
            <w:vAlign w:val="center"/>
          </w:tcPr>
          <w:p w14:paraId="25E2C66F" w14:textId="77777777"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3A4460BE" w14:textId="0878096E" w:rsidR="00F906C7" w:rsidRDefault="00F906C7" w:rsidP="006244EC">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sidRPr="00180426">
              <w:rPr>
                <w:b/>
                <w:sz w:val="24"/>
                <w:szCs w:val="24"/>
                <w:u w:val="single"/>
                <w:lang w:val="uz-Cyrl-UZ" w:eastAsia="ar-SA"/>
              </w:rPr>
              <w:t>кадровским капацитетом:</w:t>
            </w:r>
          </w:p>
          <w:p w14:paraId="418C1CD9" w14:textId="77777777" w:rsidR="00211DEB" w:rsidRPr="00180426" w:rsidRDefault="00211DEB" w:rsidP="006244EC">
            <w:pPr>
              <w:suppressAutoHyphens/>
              <w:snapToGrid w:val="0"/>
              <w:rPr>
                <w:b/>
                <w:sz w:val="24"/>
                <w:szCs w:val="24"/>
                <w:u w:val="single"/>
                <w:lang w:val="uz-Cyrl-UZ" w:eastAsia="ar-SA"/>
              </w:rPr>
            </w:pPr>
          </w:p>
          <w:p w14:paraId="65F02F58" w14:textId="29513CDA" w:rsidR="00211DEB" w:rsidRDefault="00F906C7" w:rsidP="00211DEB">
            <w:pPr>
              <w:pStyle w:val="NoSpacing"/>
              <w:jc w:val="left"/>
              <w:rPr>
                <w:rStyle w:val="fontstyle01"/>
              </w:rPr>
            </w:pPr>
            <w:r w:rsidRPr="00B37A58">
              <w:rPr>
                <w:rFonts w:ascii="Times New Roman" w:hAnsi="Times New Roman" w:cs="Times New Roman"/>
                <w:lang w:val="sr-Cyrl-RS"/>
              </w:rPr>
              <w:t xml:space="preserve">- </w:t>
            </w:r>
            <w:r w:rsidR="00211DEB">
              <w:rPr>
                <w:rStyle w:val="fontstyle01"/>
              </w:rPr>
              <w:t>уколико по основу радног односа</w:t>
            </w:r>
            <w:r w:rsidR="00211DEB">
              <w:rPr>
                <w:rFonts w:ascii="TimesNewRomanPSMT" w:hAnsi="TimesNewRomanPSMT"/>
                <w:color w:val="000000"/>
              </w:rPr>
              <w:br/>
            </w:r>
            <w:r w:rsidR="00211DEB">
              <w:rPr>
                <w:rStyle w:val="fontstyle01"/>
              </w:rPr>
              <w:t xml:space="preserve">или рада ван радног односа, у тренутку подношења </w:t>
            </w:r>
            <w:r w:rsidR="00211DEB">
              <w:rPr>
                <w:rStyle w:val="fontstyle01"/>
              </w:rPr>
              <w:lastRenderedPageBreak/>
              <w:t>понуде, (уговор о</w:t>
            </w:r>
            <w:r w:rsidR="00211DEB">
              <w:rPr>
                <w:rFonts w:ascii="TimesNewRomanPSMT" w:hAnsi="TimesNewRomanPSMT"/>
                <w:color w:val="000000"/>
              </w:rPr>
              <w:t xml:space="preserve"> </w:t>
            </w:r>
            <w:r w:rsidR="00211DEB">
              <w:rPr>
                <w:rStyle w:val="fontstyle01"/>
              </w:rPr>
              <w:t>делу, уговор о обављању привремених и повремених послова, уговор о</w:t>
            </w:r>
            <w:r w:rsidR="00211DEB">
              <w:rPr>
                <w:rFonts w:ascii="TimesNewRomanPSMT" w:hAnsi="TimesNewRomanPSMT"/>
                <w:color w:val="000000"/>
              </w:rPr>
              <w:br/>
            </w:r>
            <w:r w:rsidR="00211DEB">
              <w:rPr>
                <w:rStyle w:val="fontstyle01"/>
              </w:rPr>
              <w:t>допунском раду или други уговор који је правни основ ангажовања</w:t>
            </w:r>
            <w:r w:rsidR="00211DEB">
              <w:rPr>
                <w:rStyle w:val="fontstyle01"/>
                <w:rFonts w:asciiTheme="minorHAnsi" w:hAnsiTheme="minorHAnsi"/>
                <w:lang w:val="sr-Cyrl-RS"/>
              </w:rPr>
              <w:t xml:space="preserve"> </w:t>
            </w:r>
            <w:r w:rsidR="00211DEB">
              <w:rPr>
                <w:rStyle w:val="fontstyle01"/>
              </w:rPr>
              <w:t>од</w:t>
            </w:r>
            <w:r w:rsidR="00211DEB">
              <w:rPr>
                <w:rStyle w:val="fontstyle01"/>
                <w:rFonts w:asciiTheme="minorHAnsi" w:hAnsiTheme="minorHAnsi"/>
                <w:lang w:val="sr-Cyrl-RS"/>
              </w:rPr>
              <w:t xml:space="preserve"> </w:t>
            </w:r>
            <w:r w:rsidR="00211DEB">
              <w:rPr>
                <w:rStyle w:val="fontstyle01"/>
              </w:rPr>
              <w:t>стране</w:t>
            </w:r>
            <w:r w:rsidR="00211DEB">
              <w:rPr>
                <w:rStyle w:val="fontstyle01"/>
                <w:rFonts w:asciiTheme="minorHAnsi" w:hAnsiTheme="minorHAnsi"/>
                <w:lang w:val="sr-Cyrl-RS"/>
              </w:rPr>
              <w:t xml:space="preserve"> </w:t>
            </w:r>
            <w:r w:rsidR="00211DEB">
              <w:rPr>
                <w:rStyle w:val="fontstyle01"/>
              </w:rPr>
              <w:t>понуђача),располаже</w:t>
            </w:r>
            <w:r w:rsidR="00211DEB">
              <w:rPr>
                <w:rStyle w:val="fontstyle01"/>
                <w:rFonts w:asciiTheme="minorHAnsi" w:hAnsiTheme="minorHAnsi"/>
                <w:lang w:val="sr-Cyrl-RS"/>
              </w:rPr>
              <w:t xml:space="preserve"> </w:t>
            </w:r>
            <w:r w:rsidR="00211DEB">
              <w:rPr>
                <w:rStyle w:val="fontstyle01"/>
              </w:rPr>
              <w:t>са</w:t>
            </w:r>
            <w:r w:rsidR="00211DEB">
              <w:rPr>
                <w:rStyle w:val="fontstyle01"/>
                <w:rFonts w:asciiTheme="minorHAnsi" w:hAnsiTheme="minorHAnsi"/>
                <w:lang w:val="sr-Cyrl-RS"/>
              </w:rPr>
              <w:t xml:space="preserve"> </w:t>
            </w:r>
            <w:r w:rsidR="00C613C3">
              <w:rPr>
                <w:rStyle w:val="fontstyle01"/>
              </w:rPr>
              <w:t xml:space="preserve">минимум </w:t>
            </w:r>
            <w:r w:rsidR="00F14AB0" w:rsidRPr="007668F7">
              <w:rPr>
                <w:rStyle w:val="fontstyle01"/>
                <w:lang w:val="sr-Cyrl-RS"/>
              </w:rPr>
              <w:t xml:space="preserve"> 5</w:t>
            </w:r>
            <w:r w:rsidR="00841DFB" w:rsidRPr="007668F7">
              <w:rPr>
                <w:rStyle w:val="fontstyle01"/>
                <w:lang w:val="sr-Cyrl-RS"/>
              </w:rPr>
              <w:t xml:space="preserve"> </w:t>
            </w:r>
            <w:r w:rsidR="00211DEB">
              <w:rPr>
                <w:rStyle w:val="fontstyle01"/>
              </w:rPr>
              <w:t>лица</w:t>
            </w:r>
            <w:r w:rsidR="00211DEB">
              <w:rPr>
                <w:rStyle w:val="fontstyle01"/>
                <w:rFonts w:asciiTheme="minorHAnsi" w:hAnsiTheme="minorHAnsi"/>
                <w:lang w:val="sr-Cyrl-RS"/>
              </w:rPr>
              <w:t xml:space="preserve"> </w:t>
            </w:r>
            <w:r w:rsidR="00211DEB">
              <w:rPr>
                <w:rStyle w:val="fontstyle01"/>
              </w:rPr>
              <w:t>који обављају послове</w:t>
            </w:r>
            <w:r w:rsidR="00211DEB">
              <w:rPr>
                <w:rStyle w:val="fontstyle01"/>
                <w:rFonts w:asciiTheme="minorHAnsi" w:hAnsiTheme="minorHAnsi"/>
                <w:lang w:val="sr-Cyrl-RS"/>
              </w:rPr>
              <w:t xml:space="preserve"> </w:t>
            </w:r>
            <w:r w:rsidR="00211DEB">
              <w:rPr>
                <w:rStyle w:val="fontstyle01"/>
              </w:rPr>
              <w:t>који су</w:t>
            </w:r>
          </w:p>
          <w:p w14:paraId="6C401F61" w14:textId="25844F1B" w:rsidR="00F906C7" w:rsidRPr="001138D2" w:rsidRDefault="001138D2" w:rsidP="00211DEB">
            <w:pPr>
              <w:pStyle w:val="NoSpacing"/>
              <w:jc w:val="left"/>
              <w:rPr>
                <w:rFonts w:ascii="Times New Roman" w:hAnsi="Times New Roman" w:cs="Times New Roman"/>
                <w:lang w:val="sr-Cyrl-RS"/>
              </w:rPr>
            </w:pPr>
            <w:r>
              <w:rPr>
                <w:rStyle w:val="fontstyle01"/>
              </w:rPr>
              <w:t>предмет јавне набавке(</w:t>
            </w:r>
            <w:r w:rsidRPr="001138D2">
              <w:rPr>
                <w:rFonts w:ascii="Times New Roman" w:hAnsi="Times New Roman" w:cs="Times New Roman"/>
                <w:lang w:val="sr-Cyrl-RS"/>
              </w:rPr>
              <w:t>организације семинара).</w:t>
            </w:r>
          </w:p>
          <w:p w14:paraId="7300BB94" w14:textId="77777777" w:rsidR="00F906C7" w:rsidRPr="00180426" w:rsidRDefault="00F906C7" w:rsidP="006244EC">
            <w:pPr>
              <w:suppressAutoHyphens/>
              <w:snapToGrid w:val="0"/>
              <w:rPr>
                <w:b/>
                <w:sz w:val="24"/>
                <w:szCs w:val="24"/>
                <w:u w:val="single"/>
                <w:lang w:val="sr-Cyrl-RS" w:eastAsia="ar-SA"/>
              </w:rPr>
            </w:pPr>
          </w:p>
          <w:p w14:paraId="7E2919F8" w14:textId="77777777" w:rsidR="00F906C7" w:rsidRPr="00180426" w:rsidRDefault="00F906C7" w:rsidP="006244EC">
            <w:pPr>
              <w:suppressAutoHyphens/>
              <w:contextualSpacing/>
              <w:rPr>
                <w:sz w:val="24"/>
                <w:szCs w:val="24"/>
                <w:lang w:val="uz-Cyrl-UZ" w:eastAsia="ar-SA"/>
              </w:rPr>
            </w:pPr>
          </w:p>
          <w:p w14:paraId="09D62D04" w14:textId="77777777" w:rsidR="00F906C7" w:rsidRPr="00180426" w:rsidRDefault="00F906C7" w:rsidP="006244EC">
            <w:pPr>
              <w:suppressAutoHyphens/>
              <w:contextualSpacing/>
              <w:rPr>
                <w:sz w:val="24"/>
                <w:szCs w:val="24"/>
                <w:lang w:val="uz-Cyrl-UZ" w:eastAsia="ar-SA"/>
              </w:rPr>
            </w:pPr>
          </w:p>
          <w:p w14:paraId="7889B7E9" w14:textId="77777777" w:rsidR="00F906C7" w:rsidRPr="00180426" w:rsidRDefault="00F906C7" w:rsidP="006244EC">
            <w:pPr>
              <w:suppressAutoHyphens/>
              <w:contextualSpacing/>
              <w:rPr>
                <w:sz w:val="24"/>
                <w:szCs w:val="24"/>
                <w:lang w:val="uz-Cyrl-UZ" w:eastAsia="ar-SA"/>
              </w:rPr>
            </w:pPr>
          </w:p>
          <w:p w14:paraId="56614E18" w14:textId="77777777" w:rsidR="00F906C7" w:rsidRPr="00180426" w:rsidRDefault="00F906C7" w:rsidP="006244EC">
            <w:pPr>
              <w:suppressAutoHyphens/>
              <w:contextualSpacing/>
              <w:rPr>
                <w:sz w:val="24"/>
                <w:szCs w:val="24"/>
                <w:lang w:val="sr-Latn-RS" w:eastAsia="ar-SA"/>
              </w:rPr>
            </w:pPr>
          </w:p>
          <w:p w14:paraId="6DFDD0A6" w14:textId="77777777" w:rsidR="00F906C7" w:rsidRPr="00180426" w:rsidRDefault="00F906C7" w:rsidP="006244EC">
            <w:pPr>
              <w:suppressAutoHyphens/>
              <w:contextualSpacing/>
              <w:rPr>
                <w:rFonts w:eastAsia="Calibri"/>
                <w:b/>
                <w:sz w:val="24"/>
                <w:szCs w:val="24"/>
                <w:lang w:val="sr-Cyrl-RS"/>
              </w:rPr>
            </w:pPr>
          </w:p>
        </w:tc>
        <w:tc>
          <w:tcPr>
            <w:tcW w:w="5801" w:type="dxa"/>
            <w:tcBorders>
              <w:top w:val="single" w:sz="4" w:space="0" w:color="000000"/>
              <w:left w:val="single" w:sz="4" w:space="0" w:color="auto"/>
              <w:bottom w:val="single" w:sz="4" w:space="0" w:color="auto"/>
              <w:right w:val="single" w:sz="4" w:space="0" w:color="000000"/>
            </w:tcBorders>
          </w:tcPr>
          <w:p w14:paraId="3D3A59A8" w14:textId="67E79448" w:rsidR="00F906C7" w:rsidRPr="002F2690" w:rsidRDefault="00F906C7" w:rsidP="006244EC">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C613C3">
              <w:rPr>
                <w:b/>
                <w:color w:val="000000" w:themeColor="text1"/>
                <w:sz w:val="24"/>
                <w:szCs w:val="24"/>
                <w:lang w:val="sr-Cyrl-RS"/>
              </w:rPr>
              <w:t xml:space="preserve"> 36</w:t>
            </w:r>
            <w:r w:rsidR="004903F7" w:rsidRPr="004A0B43">
              <w:rPr>
                <w:b/>
                <w:color w:val="000000" w:themeColor="text1"/>
                <w:sz w:val="24"/>
                <w:szCs w:val="24"/>
                <w:lang w:val="sr-Cyrl-RS"/>
              </w:rPr>
              <w:t>/</w:t>
            </w:r>
            <w:r w:rsidR="0076598E">
              <w:rPr>
                <w:b/>
                <w:color w:val="000000" w:themeColor="text1"/>
                <w:sz w:val="24"/>
                <w:szCs w:val="24"/>
                <w:lang w:val="sr-Cyrl-RS"/>
              </w:rPr>
              <w:t>2018</w:t>
            </w:r>
          </w:p>
          <w:p w14:paraId="028E447F" w14:textId="77777777" w:rsidR="00F906C7" w:rsidRPr="0074734F" w:rsidRDefault="00F906C7" w:rsidP="006244EC">
            <w:pPr>
              <w:tabs>
                <w:tab w:val="left" w:pos="0"/>
              </w:tabs>
              <w:suppressAutoHyphens/>
              <w:jc w:val="both"/>
              <w:rPr>
                <w:sz w:val="24"/>
                <w:szCs w:val="24"/>
                <w:lang w:val="sr-Latn-RS" w:eastAsia="ar-SA"/>
              </w:rPr>
            </w:pPr>
          </w:p>
          <w:p w14:paraId="26E67409" w14:textId="77777777"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1FE4414" w14:textId="77777777" w:rsidR="00F906C7" w:rsidRPr="0074734F" w:rsidRDefault="00F906C7" w:rsidP="006244EC">
            <w:pPr>
              <w:suppressAutoHyphens/>
              <w:snapToGrid w:val="0"/>
              <w:rPr>
                <w:sz w:val="24"/>
                <w:szCs w:val="24"/>
                <w:lang w:eastAsia="ar-SA"/>
              </w:rPr>
            </w:pPr>
          </w:p>
          <w:p w14:paraId="428696B2" w14:textId="77777777"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lastRenderedPageBreak/>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40500601" w14:textId="77777777"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1F8B5E2D" w14:textId="2C39D633" w:rsidR="00FF2B67" w:rsidRPr="006F059B" w:rsidRDefault="00B16872" w:rsidP="00823EE5">
            <w:pPr>
              <w:suppressAutoHyphens/>
              <w:ind w:left="252"/>
              <w:rPr>
                <w:b/>
                <w:bCs/>
                <w:iCs/>
                <w:sz w:val="22"/>
                <w:szCs w:val="22"/>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14:paraId="56F640F9" w14:textId="77777777" w:rsidR="007678EA" w:rsidRPr="007678EA" w:rsidRDefault="00FF2B67" w:rsidP="007678EA">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007678EA" w:rsidRPr="007678EA">
              <w:rPr>
                <w:rFonts w:eastAsiaTheme="minorHAnsi" w:cstheme="minorBidi"/>
                <w:b/>
                <w:bCs/>
                <w:iCs/>
                <w:sz w:val="22"/>
                <w:szCs w:val="22"/>
                <w:lang w:val="sr-Cyrl-RS" w:eastAsia="ar-SA"/>
              </w:rPr>
              <w:t>Напомена:</w:t>
            </w:r>
          </w:p>
          <w:p w14:paraId="44C3A4A9" w14:textId="655B74D3" w:rsidR="007678EA" w:rsidRPr="00823EE5" w:rsidRDefault="007678EA" w:rsidP="00075DF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од чланова групе      понуђача испуни ове услов/е и достави доказ/е</w:t>
            </w:r>
          </w:p>
          <w:p w14:paraId="2090AEC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189DDD74" w14:textId="3FBD29B8"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14:paraId="068F4EA8" w14:textId="77777777" w:rsidTr="005E6FE3">
        <w:trPr>
          <w:trHeight w:val="624"/>
          <w:jc w:val="center"/>
        </w:trPr>
        <w:tc>
          <w:tcPr>
            <w:tcW w:w="895" w:type="dxa"/>
            <w:tcBorders>
              <w:top w:val="single" w:sz="4" w:space="0" w:color="000000"/>
              <w:left w:val="single" w:sz="4" w:space="0" w:color="auto"/>
              <w:bottom w:val="single" w:sz="4" w:space="0" w:color="000000"/>
            </w:tcBorders>
            <w:vAlign w:val="center"/>
          </w:tcPr>
          <w:p w14:paraId="3054192C" w14:textId="77777777"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2209"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A6DD66D" w:rsidR="00F906C7" w:rsidRPr="005F7255"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009709BF" w:rsidRPr="005F7255">
              <w:rPr>
                <w:b/>
                <w:spacing w:val="-4"/>
                <w:sz w:val="24"/>
                <w:szCs w:val="24"/>
                <w:u w:val="single"/>
                <w:lang w:val="sr-Cyrl-RS" w:eastAsia="ar-SA"/>
              </w:rPr>
              <w:t xml:space="preserve">финансијским </w:t>
            </w:r>
            <w:r w:rsidRPr="005F7255">
              <w:rPr>
                <w:b/>
                <w:spacing w:val="-4"/>
                <w:sz w:val="24"/>
                <w:szCs w:val="24"/>
                <w:u w:val="single"/>
                <w:lang w:val="sr-Cyrl-CS" w:eastAsia="ar-SA"/>
              </w:rPr>
              <w:t>капацитетом</w:t>
            </w:r>
            <w:r w:rsidRPr="005F7255">
              <w:rPr>
                <w:spacing w:val="-4"/>
                <w:sz w:val="24"/>
                <w:szCs w:val="24"/>
                <w:u w:val="single"/>
                <w:lang w:val="sr-Cyrl-RS" w:eastAsia="ar-SA"/>
              </w:rPr>
              <w:t>:</w:t>
            </w:r>
          </w:p>
          <w:p w14:paraId="5FA317EF" w14:textId="77777777" w:rsidR="001648AE" w:rsidRPr="005F7255" w:rsidRDefault="001648AE" w:rsidP="006244EC">
            <w:pPr>
              <w:spacing w:after="200"/>
              <w:contextualSpacing/>
              <w:jc w:val="both"/>
              <w:rPr>
                <w:spacing w:val="-4"/>
                <w:sz w:val="24"/>
                <w:szCs w:val="24"/>
                <w:u w:val="single"/>
                <w:lang w:val="sr-Cyrl-RS" w:eastAsia="ar-SA"/>
              </w:rPr>
            </w:pPr>
          </w:p>
          <w:p w14:paraId="0254A1E6" w14:textId="110B9527" w:rsidR="009709BF" w:rsidRPr="005F7255" w:rsidRDefault="00F906C7" w:rsidP="009709BF">
            <w:pPr>
              <w:suppressAutoHyphens/>
              <w:snapToGrid w:val="0"/>
              <w:rPr>
                <w:sz w:val="24"/>
                <w:szCs w:val="24"/>
                <w:lang w:val="sr-Cyrl-RS" w:eastAsia="ar-SA"/>
              </w:rPr>
            </w:pPr>
            <w:r w:rsidRPr="005F7255">
              <w:rPr>
                <w:spacing w:val="-4"/>
                <w:sz w:val="24"/>
                <w:szCs w:val="24"/>
                <w:lang w:val="sr-Cyrl-RS" w:eastAsia="ar-SA"/>
              </w:rPr>
              <w:t xml:space="preserve">- </w:t>
            </w:r>
            <w:r w:rsidR="009709BF" w:rsidRPr="005F7255">
              <w:rPr>
                <w:sz w:val="24"/>
                <w:szCs w:val="24"/>
                <w:lang w:val="uz-Cyrl-UZ" w:eastAsia="ar-SA"/>
              </w:rPr>
              <w:t>да у задњих шест месеци од дана објављивања Позива за подношење понуда на Порталу јавних набавки није био</w:t>
            </w:r>
            <w:r w:rsidR="00ED68FF">
              <w:rPr>
                <w:sz w:val="24"/>
                <w:szCs w:val="24"/>
                <w:lang w:val="sr-Cyrl-CS" w:eastAsia="ar-SA"/>
              </w:rPr>
              <w:t xml:space="preserve"> неликвидан</w:t>
            </w:r>
            <w:r w:rsidR="00427FED">
              <w:rPr>
                <w:sz w:val="24"/>
                <w:szCs w:val="24"/>
                <w:lang w:val="sr-Cyrl-RS" w:eastAsia="ar-SA"/>
              </w:rPr>
              <w:t xml:space="preserve"> </w:t>
            </w:r>
            <w:r w:rsidR="00ED68FF">
              <w:rPr>
                <w:sz w:val="24"/>
                <w:szCs w:val="24"/>
                <w:lang w:val="sr-Cyrl-RS" w:eastAsia="ar-SA"/>
              </w:rPr>
              <w:t>пет дана у континуитету.</w:t>
            </w:r>
            <w:r w:rsidR="009709BF" w:rsidRPr="005F7255">
              <w:rPr>
                <w:sz w:val="24"/>
                <w:szCs w:val="24"/>
                <w:lang w:val="sr-Cyrl-CS" w:eastAsia="ar-SA"/>
              </w:rPr>
              <w:t xml:space="preserve"> </w:t>
            </w:r>
          </w:p>
          <w:p w14:paraId="66CD4113" w14:textId="77777777" w:rsidR="00F906C7" w:rsidRPr="00C85195" w:rsidRDefault="00F906C7" w:rsidP="006244EC">
            <w:pPr>
              <w:spacing w:after="200"/>
              <w:contextualSpacing/>
              <w:jc w:val="both"/>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5801"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443A5F91" w14:textId="77777777" w:rsidR="009709BF" w:rsidRPr="009709BF" w:rsidRDefault="00F906C7" w:rsidP="009709BF">
            <w:pPr>
              <w:spacing w:after="200"/>
              <w:ind w:firstLine="720"/>
              <w:contextualSpacing/>
              <w:jc w:val="both"/>
              <w:rPr>
                <w:b/>
                <w:sz w:val="18"/>
                <w:szCs w:val="18"/>
                <w:lang w:val="sr-Cyrl-CS" w:eastAsia="ar-SA"/>
              </w:rPr>
            </w:pPr>
            <w:r w:rsidRPr="009C7360">
              <w:rPr>
                <w:b/>
                <w:sz w:val="24"/>
                <w:szCs w:val="24"/>
                <w:lang w:val="ru-RU" w:eastAsia="ar-SA"/>
              </w:rPr>
              <w:t xml:space="preserve">- </w:t>
            </w:r>
            <w:r w:rsidR="009709BF" w:rsidRPr="009709BF">
              <w:rPr>
                <w:b/>
                <w:sz w:val="24"/>
                <w:szCs w:val="24"/>
                <w:lang w:val="sr-Cyrl-CS" w:eastAsia="ar-SA"/>
              </w:rPr>
              <w:t>Напомена:</w:t>
            </w:r>
            <w:r w:rsidR="009709BF" w:rsidRPr="009709B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009709BF" w:rsidRPr="009709BF">
              <w:rPr>
                <w:rFonts w:eastAsia="Calibri"/>
                <w:b/>
                <w:sz w:val="24"/>
                <w:szCs w:val="24"/>
                <w:u w:val="single"/>
                <w:lang w:val="sr-Cyrl-RS"/>
              </w:rPr>
              <w:t xml:space="preserve">Докази који ће се том приликом тражити су следећи </w:t>
            </w:r>
            <w:r w:rsidR="009709BF" w:rsidRPr="009709BF">
              <w:rPr>
                <w:rFonts w:eastAsia="Calibri"/>
                <w:b/>
                <w:sz w:val="24"/>
                <w:szCs w:val="24"/>
                <w:u w:val="single"/>
                <w:lang w:val="sr-Cyrl-CS"/>
              </w:rPr>
              <w:t>:</w:t>
            </w:r>
          </w:p>
          <w:p w14:paraId="0E710B9B" w14:textId="77777777" w:rsidR="009709BF" w:rsidRPr="009709BF" w:rsidRDefault="009709BF" w:rsidP="009709BF">
            <w:pPr>
              <w:suppressAutoHyphens/>
              <w:snapToGrid w:val="0"/>
              <w:jc w:val="both"/>
              <w:rPr>
                <w:b/>
                <w:sz w:val="18"/>
                <w:szCs w:val="18"/>
                <w:lang w:val="ru-RU" w:eastAsia="ar-SA"/>
              </w:rPr>
            </w:pPr>
          </w:p>
          <w:p w14:paraId="61D0B63B" w14:textId="77777777" w:rsidR="005A7E1F" w:rsidRPr="005F7255" w:rsidRDefault="009709BF" w:rsidP="005A7E1F">
            <w:pPr>
              <w:suppressAutoHyphens/>
              <w:snapToGrid w:val="0"/>
              <w:rPr>
                <w:sz w:val="24"/>
                <w:szCs w:val="24"/>
                <w:lang w:val="sr-Cyrl-RS" w:eastAsia="ar-SA"/>
              </w:rPr>
            </w:pPr>
            <w:r w:rsidRPr="009709BF">
              <w:rPr>
                <w:rFonts w:eastAsia="Calibri"/>
                <w:b/>
                <w:sz w:val="24"/>
                <w:szCs w:val="24"/>
                <w:lang w:val="uz-Cyrl-UZ" w:eastAsia="x-none" w:bidi="en-US"/>
              </w:rPr>
              <w:t xml:space="preserve">              </w:t>
            </w:r>
            <w:r w:rsidRPr="009709BF">
              <w:rPr>
                <w:rFonts w:eastAsia="Calibri"/>
                <w:b/>
                <w:sz w:val="24"/>
                <w:szCs w:val="24"/>
                <w:u w:val="single"/>
                <w:lang w:val="uz-Cyrl-UZ" w:eastAsia="x-none" w:bidi="en-US"/>
              </w:rPr>
              <w:t>Потврда Народне банке Србије</w:t>
            </w:r>
            <w:r w:rsidRPr="009709BF">
              <w:rPr>
                <w:rFonts w:eastAsia="Calibri"/>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w:t>
            </w:r>
            <w:r w:rsidR="005A7E1F">
              <w:rPr>
                <w:sz w:val="24"/>
                <w:szCs w:val="24"/>
                <w:lang w:val="sr-Cyrl-RS" w:eastAsia="ar-SA"/>
              </w:rPr>
              <w:t>пет дана у континуитету.</w:t>
            </w:r>
            <w:r w:rsidR="005A7E1F" w:rsidRPr="005F7255">
              <w:rPr>
                <w:sz w:val="24"/>
                <w:szCs w:val="24"/>
                <w:lang w:val="sr-Cyrl-CS" w:eastAsia="ar-SA"/>
              </w:rPr>
              <w:t xml:space="preserve"> </w:t>
            </w:r>
          </w:p>
          <w:p w14:paraId="4CBCB2E6" w14:textId="1EEBF317" w:rsidR="009709BF" w:rsidRPr="009709BF" w:rsidRDefault="009709BF" w:rsidP="009709BF">
            <w:pPr>
              <w:tabs>
                <w:tab w:val="left" w:pos="-6310"/>
              </w:tabs>
              <w:spacing w:line="276" w:lineRule="auto"/>
              <w:contextualSpacing/>
              <w:jc w:val="both"/>
              <w:rPr>
                <w:rFonts w:eastAsia="TimesNewRomanPS-BoldMT"/>
                <w:b/>
                <w:bCs/>
                <w:sz w:val="24"/>
                <w:szCs w:val="24"/>
                <w:lang w:val="uz-Cyrl-UZ" w:eastAsia="x-none" w:bidi="en-US"/>
              </w:rPr>
            </w:pPr>
            <w:r w:rsidRPr="009709BF">
              <w:rPr>
                <w:rFonts w:eastAsia="TimesNewRomanPS-BoldMT"/>
                <w:bCs/>
                <w:sz w:val="24"/>
                <w:szCs w:val="24"/>
                <w:lang w:val="uz-Cyrl-UZ" w:eastAsia="x-none" w:bidi="en-US"/>
              </w:rPr>
              <w:lastRenderedPageBreak/>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E2800EF" w14:textId="77777777" w:rsidR="009709BF" w:rsidRPr="009709BF" w:rsidRDefault="009709BF" w:rsidP="009709BF">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9709BF">
              <w:rPr>
                <w:rFonts w:eastAsia="Calibri"/>
                <w:b/>
                <w:sz w:val="24"/>
                <w:szCs w:val="24"/>
                <w:u w:val="single"/>
                <w:lang w:val="ru-RU"/>
              </w:rPr>
              <w:t>Напомена</w:t>
            </w:r>
            <w:r w:rsidRPr="009709BF">
              <w:rPr>
                <w:rFonts w:eastAsia="Calibri"/>
                <w:sz w:val="24"/>
                <w:szCs w:val="24"/>
                <w:lang w:val="ru-RU"/>
              </w:rPr>
              <w:t xml:space="preserve">: </w:t>
            </w:r>
          </w:p>
          <w:p w14:paraId="5FB8D9CB" w14:textId="77777777" w:rsidR="009709BF" w:rsidRPr="009709BF" w:rsidRDefault="009709BF" w:rsidP="009709BF">
            <w:pPr>
              <w:numPr>
                <w:ilvl w:val="0"/>
                <w:numId w:val="2"/>
              </w:numPr>
              <w:tabs>
                <w:tab w:val="left" w:pos="680"/>
              </w:tabs>
              <w:suppressAutoHyphens/>
              <w:snapToGrid w:val="0"/>
              <w:spacing w:line="276" w:lineRule="auto"/>
              <w:contextualSpacing/>
              <w:jc w:val="both"/>
              <w:rPr>
                <w:rFonts w:eastAsia="Calibri"/>
                <w:sz w:val="24"/>
                <w:szCs w:val="24"/>
                <w:lang w:val="uz-Cyrl-UZ"/>
              </w:rPr>
            </w:pPr>
            <w:r w:rsidRPr="009709BF">
              <w:rPr>
                <w:rFonts w:eastAsia="Calibri"/>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 У случају да понуду подноси група понуђача, услове из тачке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DC696AD" w14:textId="226940BC" w:rsidR="00FF2B67" w:rsidRPr="009C7360" w:rsidRDefault="009709BF" w:rsidP="00823EE5">
            <w:pPr>
              <w:suppressAutoHyphens/>
              <w:snapToGrid w:val="0"/>
              <w:rPr>
                <w:sz w:val="24"/>
                <w:szCs w:val="24"/>
                <w:lang w:val="sr-Cyrl-RS"/>
              </w:rPr>
            </w:pPr>
            <w:r w:rsidRPr="009709BF">
              <w:rPr>
                <w:rFonts w:eastAsia="Calibri"/>
                <w:sz w:val="24"/>
                <w:szCs w:val="24"/>
                <w:lang w:val="uz-Cyrl-UZ"/>
              </w:rPr>
              <w:t xml:space="preserve">У случају да понуђач подноси понуду са подизвођачем/има, овај доказ </w:t>
            </w:r>
            <w:r w:rsidRPr="009709BF">
              <w:rPr>
                <w:rFonts w:eastAsia="Calibri"/>
                <w:b/>
                <w:sz w:val="24"/>
                <w:szCs w:val="24"/>
                <w:lang w:val="uz-Cyrl-UZ"/>
              </w:rPr>
              <w:t>не треба доставити за подизвођача</w:t>
            </w:r>
            <w:r w:rsidRPr="009709BF">
              <w:rPr>
                <w:rFonts w:eastAsia="Calibri"/>
                <w:sz w:val="24"/>
                <w:szCs w:val="24"/>
                <w:lang w:val="uz-Cyrl-UZ"/>
              </w:rPr>
              <w:t>.Понуђач мора самостално да испуни овај услов</w:t>
            </w:r>
            <w:r w:rsidRPr="009709BF">
              <w:rPr>
                <w:rFonts w:eastAsia="Calibri"/>
                <w:sz w:val="24"/>
                <w:szCs w:val="24"/>
                <w:lang w:val="sr-Latn-CS"/>
              </w:rPr>
              <w:t>.</w:t>
            </w:r>
            <w:r w:rsidR="007678EA" w:rsidRPr="007678EA">
              <w:rPr>
                <w:rFonts w:eastAsiaTheme="minorHAnsi" w:cstheme="minorBidi"/>
                <w:bCs/>
                <w:iCs/>
                <w:sz w:val="22"/>
                <w:szCs w:val="22"/>
                <w:lang w:val="sr-Cyrl-RS" w:eastAsia="ar-SA"/>
              </w:rPr>
              <w:t xml:space="preserve">      </w:t>
            </w: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77777777"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77777777"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lastRenderedPageBreak/>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4FA8A4B" w14:textId="222B64D2" w:rsidR="00F906C7"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75C77E43" w14:textId="3AE53787" w:rsidR="005F180D" w:rsidRDefault="00823EE5" w:rsidP="00823EE5">
      <w:pPr>
        <w:shd w:val="clear" w:color="auto" w:fill="FFFFFF"/>
        <w:tabs>
          <w:tab w:val="left" w:pos="192"/>
          <w:tab w:val="left" w:pos="342"/>
          <w:tab w:val="left" w:pos="680"/>
          <w:tab w:val="left" w:pos="1931"/>
        </w:tabs>
        <w:suppressAutoHyphens/>
        <w:spacing w:line="276" w:lineRule="auto"/>
        <w:ind w:left="720" w:right="69"/>
        <w:contextualSpacing/>
        <w:jc w:val="both"/>
        <w:rPr>
          <w:rFonts w:eastAsia="TimesNewRomanPS-BoldMT"/>
          <w:bCs/>
          <w:sz w:val="24"/>
          <w:szCs w:val="24"/>
          <w:lang w:val="uz-Cyrl-UZ" w:eastAsia="ar-SA"/>
        </w:rPr>
      </w:pPr>
      <w:r>
        <w:rPr>
          <w:rFonts w:eastAsia="TimesNewRomanPS-BoldMT"/>
          <w:bCs/>
          <w:sz w:val="24"/>
          <w:szCs w:val="24"/>
          <w:lang w:val="uz-Cyrl-UZ" w:eastAsia="ar-SA"/>
        </w:rPr>
        <w:tab/>
      </w:r>
    </w:p>
    <w:p w14:paraId="0143D677" w14:textId="77777777" w:rsidR="005F180D" w:rsidRPr="005F180D" w:rsidRDefault="005F180D" w:rsidP="00BC2DB8">
      <w:p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77777777"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22874C1A"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354D76CF" w14:textId="06DA3E77" w:rsidR="0076598E" w:rsidRPr="002F3857" w:rsidRDefault="00F906C7" w:rsidP="002F385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а остале услове Понуђач испуњава самостално.</w:t>
      </w:r>
    </w:p>
    <w:p w14:paraId="77D3B70A"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3B7F561E"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5CA3021" w14:textId="77777777" w:rsidR="00F906C7" w:rsidRDefault="00F906C7" w:rsidP="00F906C7">
      <w:pPr>
        <w:suppressAutoHyphens/>
        <w:autoSpaceDE w:val="0"/>
        <w:autoSpaceDN w:val="0"/>
        <w:adjustRightInd w:val="0"/>
        <w:jc w:val="both"/>
        <w:rPr>
          <w:rFonts w:eastAsia="TimesNewRomanPSMT"/>
          <w:b/>
          <w:bCs/>
          <w:sz w:val="24"/>
          <w:szCs w:val="24"/>
          <w:lang w:val="uz-Cyrl-UZ" w:eastAsia="ar-SA"/>
        </w:rPr>
      </w:pPr>
    </w:p>
    <w:p w14:paraId="1F17859E" w14:textId="77777777" w:rsidR="005F180D" w:rsidRDefault="005F180D"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E10409B" w14:textId="77777777"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08B4131" w14:textId="77777777" w:rsidR="00F906C7" w:rsidRPr="00126964" w:rsidRDefault="00F906C7" w:rsidP="00F906C7">
      <w:pPr>
        <w:tabs>
          <w:tab w:val="left" w:pos="680"/>
        </w:tabs>
        <w:contextualSpacing/>
        <w:jc w:val="both"/>
        <w:rPr>
          <w:rFonts w:eastAsia="TimesNewRomanPSMT"/>
          <w:b/>
          <w:bCs/>
          <w:color w:val="000000"/>
          <w:sz w:val="24"/>
          <w:szCs w:val="24"/>
          <w:lang w:val="sr-Cyrl-RS" w:eastAsia="x-none"/>
        </w:rPr>
      </w:pPr>
    </w:p>
    <w:p w14:paraId="3950C832" w14:textId="77777777" w:rsidR="00F906C7" w:rsidRDefault="00F906C7" w:rsidP="00F906C7">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B1D065F" w14:textId="77777777" w:rsidR="00F906C7" w:rsidRPr="0050696C" w:rsidRDefault="00F906C7" w:rsidP="00F906C7">
      <w:pPr>
        <w:spacing w:after="200"/>
        <w:ind w:firstLine="720"/>
        <w:contextualSpacing/>
        <w:jc w:val="both"/>
        <w:rPr>
          <w:rFonts w:eastAsia="Calibri"/>
          <w:b/>
          <w:sz w:val="24"/>
          <w:szCs w:val="24"/>
          <w:u w:val="single"/>
        </w:rPr>
      </w:pPr>
    </w:p>
    <w:p w14:paraId="646DCFEB" w14:textId="55EC99BD" w:rsidR="005F180D" w:rsidRDefault="00F906C7" w:rsidP="00BC2DB8">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w:t>
      </w:r>
      <w:r w:rsidR="00CC63C6">
        <w:rPr>
          <w:sz w:val="24"/>
          <w:szCs w:val="24"/>
        </w:rPr>
        <w:t>ˮ</w:t>
      </w:r>
      <w:r w:rsidRPr="0050696C">
        <w:rPr>
          <w:sz w:val="24"/>
          <w:szCs w:val="24"/>
        </w:rPr>
        <w:t>, бр. 85/2005, 88/2005 - испр., 107/2005 - испр., 72/2009, 111/2009, 121/2012 и 104/2013</w:t>
      </w:r>
      <w:r w:rsidRPr="0050696C">
        <w:rPr>
          <w:sz w:val="24"/>
          <w:szCs w:val="24"/>
          <w:lang w:val="sr-Cyrl-RS"/>
        </w:rPr>
        <w:t>) предвиђено</w:t>
      </w:r>
      <w:r>
        <w:rPr>
          <w:sz w:val="24"/>
          <w:szCs w:val="24"/>
          <w:lang w:val="sr-Cyrl-RS"/>
        </w:rPr>
        <w:t xml:space="preserve"> је</w:t>
      </w:r>
      <w:r w:rsidRPr="0050696C">
        <w:rPr>
          <w:sz w:val="24"/>
          <w:szCs w:val="24"/>
          <w:lang w:val="sr-Cyrl-RS"/>
        </w:rPr>
        <w:t xml:space="preserve">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14:paraId="70D2C073" w14:textId="77777777" w:rsidR="00BC2DB8" w:rsidRPr="002F3857" w:rsidRDefault="00BC2DB8" w:rsidP="00BC2DB8">
      <w:pPr>
        <w:spacing w:before="100" w:beforeAutospacing="1" w:after="100" w:afterAutospacing="1"/>
        <w:ind w:firstLine="720"/>
        <w:jc w:val="both"/>
        <w:rPr>
          <w:sz w:val="24"/>
          <w:szCs w:val="24"/>
        </w:rPr>
      </w:pPr>
    </w:p>
    <w:p w14:paraId="64313275" w14:textId="77777777" w:rsidR="00F906C7" w:rsidRPr="00D24816" w:rsidRDefault="00F906C7" w:rsidP="00F906C7">
      <w:pPr>
        <w:jc w:val="center"/>
        <w:rPr>
          <w:b/>
          <w:sz w:val="24"/>
          <w:szCs w:val="24"/>
          <w:lang w:val="sr-Cyrl-CS"/>
        </w:rPr>
      </w:pPr>
      <w:r w:rsidRPr="00D24816">
        <w:rPr>
          <w:b/>
          <w:sz w:val="24"/>
          <w:szCs w:val="24"/>
          <w:lang w:val="ru-RU"/>
        </w:rPr>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607EFCF3" w14:textId="606F0855" w:rsidR="00F906C7" w:rsidRPr="005F180D" w:rsidRDefault="00F906C7" w:rsidP="005F180D">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285B2852" w14:textId="156EB4BB" w:rsidR="00F906C7" w:rsidRPr="005F180D"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77765B">
        <w:rPr>
          <w:rFonts w:ascii="Times New Roman" w:hAnsi="Times New Roman"/>
          <w:b/>
          <w:color w:val="auto"/>
          <w:lang w:val="sr-Cyrl-RS"/>
        </w:rPr>
        <w:t>36</w:t>
      </w:r>
      <w:r w:rsidR="0076598E">
        <w:rPr>
          <w:rFonts w:ascii="Times New Roman" w:hAnsi="Times New Roman"/>
          <w:b/>
          <w:color w:val="auto"/>
          <w:lang w:val="sr-Cyrl-RS"/>
        </w:rPr>
        <w:t>/2018</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5510A872"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77765B">
        <w:rPr>
          <w:lang w:val="sr-Cyrl-RS"/>
        </w:rPr>
        <w:t>36</w:t>
      </w:r>
      <w:r w:rsidR="0076598E">
        <w:rPr>
          <w:lang w:val="sr-Cyrl-RS"/>
        </w:rPr>
        <w:t>/2018</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5369F759"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77765B">
        <w:rPr>
          <w:lang w:val="sr-Cyrl-RS"/>
        </w:rPr>
        <w:t xml:space="preserve"> 36</w:t>
      </w:r>
      <w:r w:rsidR="0076598E">
        <w:rPr>
          <w:lang w:val="sr-Cyrl-RS"/>
        </w:rPr>
        <w:t>/2018</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lastRenderedPageBreak/>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6F54708D" w14:textId="531825CD" w:rsidR="005F180D" w:rsidRDefault="00F906C7" w:rsidP="005F180D">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3CE5C2F" w14:textId="77777777" w:rsidR="005F180D" w:rsidRPr="005F180D" w:rsidRDefault="005F180D" w:rsidP="005F180D">
      <w:pPr>
        <w:ind w:firstLine="720"/>
        <w:jc w:val="both"/>
        <w:rPr>
          <w:sz w:val="24"/>
          <w:szCs w:val="24"/>
          <w:u w:val="single"/>
          <w:lang w:val="sr-Cyrl-RS"/>
        </w:rPr>
      </w:pPr>
    </w:p>
    <w:p w14:paraId="11F2C7A0" w14:textId="1E9F7D12" w:rsidR="00F906C7" w:rsidRDefault="00F906C7" w:rsidP="005F180D">
      <w:pPr>
        <w:ind w:firstLine="720"/>
        <w:jc w:val="both"/>
        <w:rPr>
          <w:b/>
          <w:sz w:val="24"/>
          <w:szCs w:val="24"/>
          <w:u w:val="single"/>
          <w:lang w:val="sr-Cyrl-RS"/>
        </w:rPr>
      </w:pPr>
      <w:r w:rsidRPr="00D24816">
        <w:rPr>
          <w:b/>
          <w:sz w:val="24"/>
          <w:szCs w:val="24"/>
          <w:u w:val="single"/>
          <w:lang w:val="sr-Cyrl-RS"/>
        </w:rPr>
        <w:t>Допунске напомене:</w:t>
      </w:r>
    </w:p>
    <w:p w14:paraId="7EB373E7" w14:textId="77777777" w:rsidR="005F180D" w:rsidRPr="00D24816" w:rsidRDefault="005F180D" w:rsidP="005F180D">
      <w:pPr>
        <w:ind w:firstLine="720"/>
        <w:jc w:val="both"/>
        <w:rPr>
          <w:b/>
          <w:sz w:val="24"/>
          <w:szCs w:val="24"/>
          <w:u w:val="single"/>
          <w:lang w:val="sr-Cyrl-RS"/>
        </w:rPr>
      </w:pPr>
    </w:p>
    <w:p w14:paraId="29E10005" w14:textId="77777777" w:rsidR="00F906C7" w:rsidRPr="00D24816" w:rsidRDefault="00F906C7" w:rsidP="00F906C7">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7CA90D1" w14:textId="77777777" w:rsidR="00F906C7" w:rsidRDefault="00F906C7" w:rsidP="00F906C7">
      <w:pPr>
        <w:pStyle w:val="Subtitle"/>
        <w:rPr>
          <w:b/>
          <w:lang w:val="sr-Cyrl-RS"/>
        </w:rPr>
      </w:pPr>
    </w:p>
    <w:p w14:paraId="79134E66" w14:textId="77777777" w:rsidR="002F3857" w:rsidRDefault="002F3857" w:rsidP="0077765B">
      <w:pPr>
        <w:pStyle w:val="Subtitle"/>
        <w:jc w:val="left"/>
        <w:rPr>
          <w:b/>
          <w:lang w:val="sr-Cyrl-RS"/>
        </w:rPr>
      </w:pPr>
    </w:p>
    <w:p w14:paraId="45725649" w14:textId="77777777" w:rsidR="005F180D" w:rsidRDefault="005F180D" w:rsidP="0077765B">
      <w:pPr>
        <w:pStyle w:val="Subtitle"/>
        <w:jc w:val="left"/>
        <w:rPr>
          <w:b/>
          <w:lang w:val="sr-Cyrl-RS"/>
        </w:rPr>
      </w:pPr>
    </w:p>
    <w:p w14:paraId="02549D54" w14:textId="77777777" w:rsidR="005F180D" w:rsidRDefault="005F180D" w:rsidP="0077765B">
      <w:pPr>
        <w:pStyle w:val="Subtitle"/>
        <w:jc w:val="left"/>
        <w:rPr>
          <w:b/>
          <w:lang w:val="sr-Cyrl-RS"/>
        </w:rPr>
      </w:pPr>
    </w:p>
    <w:p w14:paraId="25FB6FE4" w14:textId="77777777" w:rsidR="00BC2DB8" w:rsidRDefault="00BC2DB8" w:rsidP="0077765B">
      <w:pPr>
        <w:pStyle w:val="Subtitle"/>
        <w:jc w:val="left"/>
        <w:rPr>
          <w:b/>
          <w:lang w:val="sr-Cyrl-RS"/>
        </w:rPr>
      </w:pPr>
    </w:p>
    <w:p w14:paraId="5C5B1B10" w14:textId="77777777" w:rsidR="00340377" w:rsidRDefault="00340377" w:rsidP="0077765B">
      <w:pPr>
        <w:pStyle w:val="Subtitle"/>
        <w:jc w:val="left"/>
        <w:rPr>
          <w:b/>
          <w:lang w:val="sr-Cyrl-RS"/>
        </w:rPr>
      </w:pPr>
    </w:p>
    <w:p w14:paraId="2E2A1998" w14:textId="77777777" w:rsidR="00340377" w:rsidRDefault="00340377" w:rsidP="0077765B">
      <w:pPr>
        <w:pStyle w:val="Subtitle"/>
        <w:jc w:val="left"/>
        <w:rPr>
          <w:b/>
          <w:lang w:val="sr-Cyrl-RS"/>
        </w:rPr>
      </w:pPr>
    </w:p>
    <w:p w14:paraId="20249B76" w14:textId="77777777" w:rsidR="00340377" w:rsidRDefault="00340377" w:rsidP="0077765B">
      <w:pPr>
        <w:pStyle w:val="Subtitle"/>
        <w:jc w:val="left"/>
        <w:rPr>
          <w:b/>
          <w:lang w:val="sr-Cyrl-RS"/>
        </w:rPr>
      </w:pPr>
    </w:p>
    <w:p w14:paraId="376CBD08" w14:textId="77777777" w:rsidR="00340377" w:rsidRDefault="00340377" w:rsidP="0077765B">
      <w:pPr>
        <w:pStyle w:val="Subtitle"/>
        <w:jc w:val="left"/>
        <w:rPr>
          <w:b/>
          <w:lang w:val="sr-Cyrl-RS"/>
        </w:rPr>
      </w:pPr>
    </w:p>
    <w:p w14:paraId="619CBA77" w14:textId="77777777" w:rsidR="00340377" w:rsidRDefault="00340377" w:rsidP="0077765B">
      <w:pPr>
        <w:pStyle w:val="Subtitle"/>
        <w:jc w:val="left"/>
        <w:rPr>
          <w:b/>
          <w:lang w:val="sr-Cyrl-RS"/>
        </w:rPr>
      </w:pPr>
    </w:p>
    <w:p w14:paraId="54AA49E9" w14:textId="77777777" w:rsidR="00340377" w:rsidRDefault="00340377" w:rsidP="0077765B">
      <w:pPr>
        <w:pStyle w:val="Subtitle"/>
        <w:jc w:val="left"/>
        <w:rPr>
          <w:b/>
          <w:lang w:val="sr-Cyrl-RS"/>
        </w:rPr>
      </w:pPr>
    </w:p>
    <w:p w14:paraId="23E251F4" w14:textId="77777777" w:rsidR="00340377" w:rsidRDefault="00340377" w:rsidP="0077765B">
      <w:pPr>
        <w:pStyle w:val="Subtitle"/>
        <w:jc w:val="left"/>
        <w:rPr>
          <w:b/>
          <w:lang w:val="sr-Cyrl-RS"/>
        </w:rPr>
      </w:pPr>
    </w:p>
    <w:p w14:paraId="3C6EBD1B" w14:textId="77777777" w:rsidR="00340377" w:rsidRDefault="00340377" w:rsidP="0077765B">
      <w:pPr>
        <w:pStyle w:val="Subtitle"/>
        <w:jc w:val="left"/>
        <w:rPr>
          <w:b/>
          <w:lang w:val="sr-Cyrl-RS"/>
        </w:rPr>
      </w:pPr>
    </w:p>
    <w:p w14:paraId="7F5988E0" w14:textId="77777777" w:rsidR="00340377" w:rsidRDefault="00340377" w:rsidP="0077765B">
      <w:pPr>
        <w:pStyle w:val="Subtitle"/>
        <w:jc w:val="left"/>
        <w:rPr>
          <w:b/>
          <w:lang w:val="sr-Cyrl-RS"/>
        </w:rPr>
      </w:pPr>
    </w:p>
    <w:p w14:paraId="28E4F1F0" w14:textId="77777777" w:rsidR="00340377" w:rsidRDefault="00340377" w:rsidP="0077765B">
      <w:pPr>
        <w:pStyle w:val="Subtitle"/>
        <w:jc w:val="left"/>
        <w:rPr>
          <w:b/>
          <w:lang w:val="sr-Cyrl-RS"/>
        </w:rPr>
      </w:pPr>
    </w:p>
    <w:p w14:paraId="722241B3" w14:textId="77777777" w:rsidR="00340377" w:rsidRDefault="00340377" w:rsidP="0077765B">
      <w:pPr>
        <w:pStyle w:val="Subtitle"/>
        <w:jc w:val="left"/>
        <w:rPr>
          <w:b/>
          <w:lang w:val="sr-Cyrl-RS"/>
        </w:rPr>
      </w:pPr>
    </w:p>
    <w:p w14:paraId="273F751A" w14:textId="77777777" w:rsidR="00340377" w:rsidRDefault="00340377" w:rsidP="0077765B">
      <w:pPr>
        <w:pStyle w:val="Subtitle"/>
        <w:jc w:val="left"/>
        <w:rPr>
          <w:b/>
          <w:lang w:val="sr-Cyrl-RS"/>
        </w:rPr>
      </w:pPr>
    </w:p>
    <w:p w14:paraId="487C30B3" w14:textId="77777777" w:rsidR="00340377" w:rsidRDefault="00340377" w:rsidP="0077765B">
      <w:pPr>
        <w:pStyle w:val="Subtitle"/>
        <w:jc w:val="left"/>
        <w:rPr>
          <w:b/>
          <w:lang w:val="sr-Cyrl-RS"/>
        </w:rPr>
      </w:pPr>
    </w:p>
    <w:p w14:paraId="5F651D17" w14:textId="77777777" w:rsidR="00340377" w:rsidRDefault="00340377" w:rsidP="0077765B">
      <w:pPr>
        <w:pStyle w:val="Subtitle"/>
        <w:jc w:val="left"/>
        <w:rPr>
          <w:b/>
          <w:lang w:val="sr-Cyrl-RS"/>
        </w:rPr>
      </w:pPr>
    </w:p>
    <w:p w14:paraId="4519E1EF" w14:textId="77777777" w:rsidR="00340377" w:rsidRDefault="00340377" w:rsidP="0077765B">
      <w:pPr>
        <w:pStyle w:val="Subtitle"/>
        <w:jc w:val="left"/>
        <w:rPr>
          <w:b/>
          <w:lang w:val="sr-Cyrl-RS"/>
        </w:rPr>
      </w:pPr>
    </w:p>
    <w:p w14:paraId="0CFD5ADB" w14:textId="77777777" w:rsidR="00340377" w:rsidRDefault="00340377" w:rsidP="0077765B">
      <w:pPr>
        <w:pStyle w:val="Subtitle"/>
        <w:jc w:val="left"/>
        <w:rPr>
          <w:b/>
          <w:lang w:val="sr-Cyrl-RS"/>
        </w:rPr>
      </w:pPr>
    </w:p>
    <w:p w14:paraId="6E932C8B" w14:textId="77777777" w:rsidR="00340377" w:rsidRDefault="00340377" w:rsidP="0077765B">
      <w:pPr>
        <w:pStyle w:val="Subtitle"/>
        <w:jc w:val="left"/>
        <w:rPr>
          <w:b/>
          <w:lang w:val="sr-Cyrl-RS"/>
        </w:rPr>
      </w:pPr>
    </w:p>
    <w:p w14:paraId="74B39DD5" w14:textId="77777777" w:rsidR="002F3857" w:rsidRPr="00D24816" w:rsidRDefault="002F385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lastRenderedPageBreak/>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08ED5037"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8B0FE9" w:rsidRPr="008B0FE9">
        <w:rPr>
          <w:b/>
          <w:sz w:val="24"/>
          <w:szCs w:val="24"/>
          <w:lang w:val="sr-Cyrl-RS"/>
        </w:rPr>
        <w:t xml:space="preserve"> </w:t>
      </w:r>
      <w:r w:rsidR="008B0FE9" w:rsidRPr="002F3857">
        <w:rPr>
          <w:b/>
          <w:sz w:val="24"/>
          <w:szCs w:val="24"/>
          <w:lang w:val="sr-Cyrl-RS"/>
        </w:rPr>
        <w:t xml:space="preserve">Услуга организовања семинара за </w:t>
      </w:r>
      <w:r w:rsidR="00071FD9">
        <w:rPr>
          <w:b/>
          <w:sz w:val="24"/>
          <w:szCs w:val="24"/>
          <w:lang w:val="sr-Cyrl-RS"/>
        </w:rPr>
        <w:t>Сектор</w:t>
      </w:r>
      <w:r w:rsidR="008B0FE9" w:rsidRPr="002F3857">
        <w:rPr>
          <w:b/>
          <w:sz w:val="24"/>
          <w:szCs w:val="24"/>
          <w:lang w:val="sr-Cyrl-RS"/>
        </w:rPr>
        <w:t xml:space="preserve"> 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8B0FE9">
        <w:rPr>
          <w:sz w:val="24"/>
          <w:szCs w:val="24"/>
          <w:lang w:val="sr-Cyrl-CS"/>
        </w:rPr>
        <w:t xml:space="preserve"> 36</w:t>
      </w:r>
      <w:r w:rsidR="0076598E">
        <w:rPr>
          <w:sz w:val="24"/>
          <w:szCs w:val="24"/>
          <w:lang w:val="sr-Cyrl-CS"/>
        </w:rPr>
        <w:t>/2018</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77777777" w:rsidR="00F906C7" w:rsidRPr="00D24816" w:rsidRDefault="00F906C7" w:rsidP="006244EC">
            <w:pPr>
              <w:ind w:right="-125"/>
              <w:jc w:val="center"/>
              <w:rPr>
                <w:b/>
                <w:sz w:val="24"/>
                <w:szCs w:val="24"/>
              </w:rPr>
            </w:pPr>
            <w:r w:rsidRPr="00D24816">
              <w:rPr>
                <w:b/>
                <w:bCs/>
                <w:sz w:val="24"/>
                <w:szCs w:val="24"/>
                <w:lang w:val="ru-RU"/>
              </w:rPr>
              <w:t>Печат и потпис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08B4647B"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0B7F7D0E" w14:textId="77777777" w:rsidR="00F906C7" w:rsidRDefault="00F906C7" w:rsidP="00F906C7">
      <w:pPr>
        <w:pStyle w:val="BodyText"/>
        <w:rPr>
          <w:rFonts w:ascii="Times New Roman" w:hAnsi="Times New Roman"/>
          <w:szCs w:val="24"/>
          <w:lang w:val="sr-Cyrl-RS"/>
        </w:rPr>
      </w:pPr>
    </w:p>
    <w:p w14:paraId="34ED48AB" w14:textId="77777777" w:rsidR="00F906C7" w:rsidRPr="00BD7EE6"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0E09A602" w14:textId="77777777" w:rsidR="00F906C7" w:rsidRDefault="00F906C7" w:rsidP="00F906C7">
      <w:pPr>
        <w:ind w:right="-529"/>
        <w:jc w:val="both"/>
        <w:rPr>
          <w:b/>
          <w:sz w:val="24"/>
          <w:szCs w:val="24"/>
          <w:lang w:val="sr-Cyrl-CS"/>
        </w:rPr>
      </w:pPr>
    </w:p>
    <w:p w14:paraId="2332650F" w14:textId="77777777" w:rsidR="0076598E" w:rsidRDefault="0076598E" w:rsidP="00F906C7">
      <w:pPr>
        <w:ind w:right="-529"/>
        <w:jc w:val="both"/>
        <w:rPr>
          <w:b/>
          <w:sz w:val="24"/>
          <w:szCs w:val="24"/>
          <w:lang w:val="sr-Cyrl-RS"/>
        </w:rPr>
      </w:pPr>
    </w:p>
    <w:p w14:paraId="5F5BAB1E" w14:textId="77777777" w:rsidR="00BB055B" w:rsidRDefault="00BB055B" w:rsidP="00F906C7">
      <w:pPr>
        <w:ind w:right="-529"/>
        <w:jc w:val="both"/>
        <w:rPr>
          <w:b/>
          <w:sz w:val="24"/>
          <w:szCs w:val="24"/>
          <w:lang w:val="sr-Cyrl-RS"/>
        </w:rPr>
      </w:pPr>
    </w:p>
    <w:p w14:paraId="5CD98448" w14:textId="77777777" w:rsidR="005A7E1F" w:rsidRDefault="005A7E1F" w:rsidP="00F906C7">
      <w:pPr>
        <w:ind w:right="-529"/>
        <w:jc w:val="both"/>
        <w:rPr>
          <w:b/>
          <w:sz w:val="24"/>
          <w:szCs w:val="24"/>
          <w:lang w:val="sr-Cyrl-RS"/>
        </w:rPr>
      </w:pPr>
    </w:p>
    <w:p w14:paraId="1FB4B093" w14:textId="77777777" w:rsidR="005A7E1F" w:rsidRDefault="005A7E1F"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4340FDA4"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8B0FE9">
        <w:rPr>
          <w:sz w:val="24"/>
          <w:szCs w:val="24"/>
          <w:lang w:val="sr-Cyrl-CS"/>
        </w:rPr>
        <w:t>36</w:t>
      </w:r>
      <w:r w:rsidR="0076598E">
        <w:rPr>
          <w:sz w:val="24"/>
          <w:szCs w:val="24"/>
          <w:lang w:val="sr-Cyrl-CS"/>
        </w:rPr>
        <w:t>/2018</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77777777" w:rsidR="00F906C7" w:rsidRPr="00D24816" w:rsidRDefault="00F906C7" w:rsidP="00BB055B">
            <w:pPr>
              <w:ind w:right="-125"/>
              <w:jc w:val="center"/>
              <w:rPr>
                <w:b/>
                <w:sz w:val="24"/>
                <w:szCs w:val="24"/>
              </w:rPr>
            </w:pPr>
            <w:r w:rsidRPr="00D24816">
              <w:rPr>
                <w:b/>
                <w:bCs/>
                <w:sz w:val="24"/>
                <w:szCs w:val="24"/>
                <w:lang w:val="ru-RU"/>
              </w:rPr>
              <w:t>Печат и потпис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0880BB73"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DA3E093" w14:textId="77777777" w:rsidR="00F906C7" w:rsidRDefault="00F906C7" w:rsidP="00F906C7">
      <w:pPr>
        <w:pStyle w:val="BodyText"/>
        <w:rPr>
          <w:rFonts w:ascii="Times New Roman" w:hAnsi="Times New Roman"/>
          <w:szCs w:val="24"/>
          <w:lang w:val="sr-Cyrl-RS"/>
        </w:rPr>
      </w:pPr>
    </w:p>
    <w:p w14:paraId="22EB5147" w14:textId="77777777" w:rsidR="00F906C7" w:rsidRPr="0085572D"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3899DD85" w14:textId="77777777" w:rsidR="00F906C7" w:rsidRDefault="00F906C7" w:rsidP="00F906C7">
      <w:pPr>
        <w:rPr>
          <w:sz w:val="24"/>
          <w:szCs w:val="24"/>
          <w:lang w:val="sr-Cyrl-RS"/>
        </w:rPr>
      </w:pPr>
    </w:p>
    <w:p w14:paraId="01D41129" w14:textId="77777777" w:rsidR="0076598E" w:rsidRDefault="0076598E" w:rsidP="00F906C7">
      <w:pPr>
        <w:keepNext/>
        <w:suppressAutoHyphens/>
        <w:spacing w:before="240" w:after="120"/>
        <w:jc w:val="center"/>
        <w:rPr>
          <w:rFonts w:eastAsia="Lucida Sans Unicode"/>
          <w:b/>
          <w:iCs/>
          <w:sz w:val="24"/>
          <w:szCs w:val="24"/>
          <w:lang w:val="uz-Cyrl-UZ" w:eastAsia="ar-SA"/>
        </w:rPr>
      </w:pPr>
    </w:p>
    <w:p w14:paraId="47987621" w14:textId="77777777" w:rsidR="0076598E" w:rsidRDefault="0076598E" w:rsidP="00F906C7">
      <w:pPr>
        <w:jc w:val="center"/>
        <w:rPr>
          <w:b/>
          <w:bCs/>
          <w:iCs/>
          <w:sz w:val="24"/>
          <w:szCs w:val="24"/>
          <w:lang w:val="sr-Latn-RS" w:eastAsia="ar-SA"/>
        </w:rPr>
      </w:pPr>
    </w:p>
    <w:p w14:paraId="3EF89D17" w14:textId="77777777" w:rsidR="0076598E" w:rsidRDefault="0076598E" w:rsidP="00F906C7">
      <w:pPr>
        <w:jc w:val="cente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11E1167A"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w:t>
      </w:r>
      <w:r w:rsidR="005F180D">
        <w:rPr>
          <w:rFonts w:eastAsia="Calibri"/>
          <w:sz w:val="24"/>
          <w:szCs w:val="24"/>
          <w:lang w:val="sr-Cyrl-RS"/>
        </w:rPr>
        <w:t>–</w:t>
      </w:r>
      <w:r w:rsidR="005F180D" w:rsidRPr="005F180D">
        <w:rPr>
          <w:rFonts w:eastAsia="Calibri"/>
          <w:b/>
          <w:sz w:val="24"/>
          <w:szCs w:val="24"/>
          <w:lang w:val="sr-Cyrl-RS"/>
        </w:rPr>
        <w:t>„</w:t>
      </w:r>
      <w:r>
        <w:rPr>
          <w:rFonts w:eastAsia="Calibri"/>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w:t>
      </w:r>
      <w:r w:rsidR="00C40084" w:rsidRPr="005F180D">
        <w:rPr>
          <w:rFonts w:eastAsia="Calibri"/>
          <w:b/>
          <w:sz w:val="24"/>
          <w:szCs w:val="24"/>
          <w:lang w:val="sr-Cyrl-RS"/>
        </w:rPr>
        <w:t xml:space="preserve">ЈН МВ </w:t>
      </w:r>
      <w:r w:rsidR="008B0FE9" w:rsidRPr="005F180D">
        <w:rPr>
          <w:rFonts w:eastAsia="Calibri"/>
          <w:b/>
          <w:sz w:val="24"/>
          <w:szCs w:val="24"/>
          <w:lang w:val="sr-Cyrl-RS"/>
        </w:rPr>
        <w:t>36/</w:t>
      </w:r>
      <w:r w:rsidR="0076598E" w:rsidRPr="005F180D">
        <w:rPr>
          <w:rFonts w:eastAsia="Calibri"/>
          <w:b/>
          <w:sz w:val="24"/>
          <w:szCs w:val="24"/>
          <w:lang w:val="sr-Cyrl-RS"/>
        </w:rPr>
        <w:t>2018</w:t>
      </w:r>
      <w:r w:rsidRPr="005F180D">
        <w:rPr>
          <w:rFonts w:eastAsia="Calibri"/>
          <w:b/>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D340ACE" w14:textId="77777777"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6037D26E" w14:textId="77777777" w:rsidR="005F180D" w:rsidRDefault="005F180D" w:rsidP="00F906C7">
      <w:pPr>
        <w:autoSpaceDE w:val="0"/>
        <w:autoSpaceDN w:val="0"/>
        <w:adjustRightInd w:val="0"/>
        <w:ind w:firstLine="720"/>
        <w:contextualSpacing/>
        <w:jc w:val="both"/>
        <w:rPr>
          <w:rFonts w:eastAsia="TimesNewRomanPSMT"/>
          <w:bCs/>
          <w:iCs/>
          <w:sz w:val="24"/>
          <w:szCs w:val="24"/>
          <w:lang w:val="uz-Cyrl-UZ" w:eastAsia="x-none"/>
        </w:rPr>
      </w:pPr>
    </w:p>
    <w:p w14:paraId="5890A6FE" w14:textId="77777777" w:rsidR="005F180D" w:rsidRPr="00E772CA" w:rsidRDefault="005F180D" w:rsidP="00F906C7">
      <w:pPr>
        <w:autoSpaceDE w:val="0"/>
        <w:autoSpaceDN w:val="0"/>
        <w:adjustRightInd w:val="0"/>
        <w:ind w:firstLine="72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lastRenderedPageBreak/>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313386EF" w:rsidR="00F906C7" w:rsidRDefault="008B0FE9" w:rsidP="008B0FE9">
      <w:pPr>
        <w:jc w:val="both"/>
        <w:rPr>
          <w:rFonts w:eastAsia="Calibri"/>
          <w:sz w:val="24"/>
          <w:szCs w:val="24"/>
          <w:lang w:val="sr-Cyrl-RS"/>
        </w:rPr>
      </w:pPr>
      <w:r>
        <w:rPr>
          <w:rFonts w:eastAsia="TimesNewRomanPSMT"/>
          <w:bCs/>
          <w:iCs/>
          <w:sz w:val="24"/>
          <w:szCs w:val="24"/>
          <w:lang w:val="uz-Cyrl-UZ" w:eastAsia="ar-SA"/>
        </w:rPr>
        <w:t xml:space="preserve">           </w:t>
      </w:r>
      <w:r w:rsidR="00F906C7" w:rsidRPr="00E772CA">
        <w:rPr>
          <w:rFonts w:eastAsia="TimesNewRomanPSMT"/>
          <w:bCs/>
          <w:iCs/>
          <w:sz w:val="24"/>
          <w:szCs w:val="24"/>
          <w:lang w:val="uz-Cyrl-UZ" w:eastAsia="ar-SA"/>
        </w:rPr>
        <w:t xml:space="preserve">„Измена понуде </w:t>
      </w:r>
      <w:r w:rsidR="00F906C7" w:rsidRPr="00E772CA">
        <w:rPr>
          <w:sz w:val="24"/>
          <w:szCs w:val="24"/>
          <w:lang w:val="sr-Cyrl-CS" w:eastAsia="ar-SA"/>
        </w:rPr>
        <w:t xml:space="preserve">за јавну набавку </w:t>
      </w:r>
      <w:r w:rsidR="00F906C7">
        <w:rPr>
          <w:rFonts w:eastAsia="Calibri"/>
          <w:sz w:val="24"/>
          <w:szCs w:val="24"/>
          <w:lang w:val="sr-Cyrl-RS"/>
        </w:rPr>
        <w:t xml:space="preserve">услуге </w:t>
      </w:r>
      <w:r w:rsidR="00F906C7" w:rsidRPr="00C4480F">
        <w:rPr>
          <w:rFonts w:eastAsia="Calibri"/>
          <w:sz w:val="24"/>
          <w:szCs w:val="24"/>
          <w:lang w:val="sr-Cyrl-RS"/>
        </w:rPr>
        <w:t>-</w:t>
      </w:r>
      <w:r w:rsidRPr="008B0FE9">
        <w:rPr>
          <w:b/>
          <w:sz w:val="24"/>
          <w:szCs w:val="24"/>
          <w:lang w:val="sr-Cyrl-RS"/>
        </w:rPr>
        <w:t xml:space="preserve"> </w:t>
      </w:r>
      <w:r w:rsidRPr="002F3857">
        <w:rPr>
          <w:b/>
          <w:sz w:val="24"/>
          <w:szCs w:val="24"/>
          <w:lang w:val="sr-Cyrl-RS"/>
        </w:rPr>
        <w:t>Услуга организовања се</w:t>
      </w:r>
      <w:r w:rsidR="00AD4A9C">
        <w:rPr>
          <w:b/>
          <w:sz w:val="24"/>
          <w:szCs w:val="24"/>
          <w:lang w:val="sr-Cyrl-RS"/>
        </w:rPr>
        <w:t>минара за Се</w:t>
      </w:r>
      <w:r w:rsidRPr="002F3857">
        <w:rPr>
          <w:b/>
          <w:sz w:val="24"/>
          <w:szCs w:val="24"/>
          <w:lang w:val="sr-Cyrl-RS"/>
        </w:rPr>
        <w:t>ктор туристичке инспекције</w:t>
      </w:r>
      <w:r w:rsidR="00F906C7" w:rsidRPr="00C4480F">
        <w:rPr>
          <w:rFonts w:eastAsia="Calibri"/>
          <w:sz w:val="24"/>
          <w:szCs w:val="24"/>
          <w:lang w:val="sr-Cyrl-RS"/>
        </w:rPr>
        <w:t xml:space="preserve"> </w:t>
      </w:r>
      <w:r>
        <w:rPr>
          <w:rFonts w:eastAsia="Calibri"/>
          <w:sz w:val="24"/>
          <w:szCs w:val="24"/>
          <w:lang w:val="sr-Cyrl-RS"/>
        </w:rPr>
        <w:t>ЈН МВ 36</w:t>
      </w:r>
      <w:r w:rsidR="0076598E">
        <w:rPr>
          <w:rFonts w:eastAsia="Calibri"/>
          <w:sz w:val="24"/>
          <w:szCs w:val="24"/>
          <w:lang w:val="sr-Cyrl-RS"/>
        </w:rPr>
        <w:t>/2018</w:t>
      </w:r>
    </w:p>
    <w:p w14:paraId="7BF6AA5F" w14:textId="77777777" w:rsidR="00F906C7" w:rsidRPr="00C4480F" w:rsidRDefault="00F906C7" w:rsidP="008B0FE9">
      <w:pPr>
        <w:jc w:val="both"/>
        <w:rPr>
          <w:sz w:val="24"/>
          <w:szCs w:val="24"/>
          <w:lang w:val="sr-Cyrl-CS"/>
        </w:rPr>
      </w:pPr>
    </w:p>
    <w:p w14:paraId="40F30888" w14:textId="5B63CF91"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008B0FE9" w:rsidRPr="00497E5A">
        <w:rPr>
          <w:sz w:val="24"/>
          <w:szCs w:val="24"/>
          <w:lang w:val="sr-Cyrl-CS" w:eastAsia="sr-Latn-RS"/>
        </w:rPr>
        <w:t xml:space="preserve"> </w:t>
      </w:r>
      <w:r w:rsidR="008B0FE9">
        <w:rPr>
          <w:rFonts w:eastAsia="Calibri"/>
          <w:sz w:val="24"/>
          <w:szCs w:val="24"/>
          <w:lang w:val="sr-Cyrl-RS"/>
        </w:rPr>
        <w:t>ЈН МВ 36</w:t>
      </w:r>
      <w:r w:rsidR="0076598E">
        <w:rPr>
          <w:rFonts w:eastAsia="Calibri"/>
          <w:sz w:val="24"/>
          <w:szCs w:val="24"/>
          <w:lang w:val="sr-Cyrl-RS"/>
        </w:rPr>
        <w:t>/2018</w:t>
      </w:r>
    </w:p>
    <w:p w14:paraId="469B135C" w14:textId="77777777" w:rsidR="00F906C7" w:rsidRDefault="00F906C7" w:rsidP="00F906C7">
      <w:pPr>
        <w:ind w:firstLine="720"/>
        <w:jc w:val="both"/>
        <w:rPr>
          <w:rFonts w:eastAsia="Calibri"/>
          <w:sz w:val="24"/>
          <w:szCs w:val="24"/>
          <w:lang w:val="sr-Cyrl-RS"/>
        </w:rPr>
      </w:pPr>
    </w:p>
    <w:p w14:paraId="464294FA" w14:textId="1A5FF0BC" w:rsidR="00F906C7" w:rsidRPr="00044260" w:rsidRDefault="008B0FE9" w:rsidP="00F906C7">
      <w:pPr>
        <w:jc w:val="both"/>
        <w:rPr>
          <w:sz w:val="24"/>
          <w:szCs w:val="24"/>
          <w:lang w:val="sr-Cyrl-CS" w:eastAsia="sr-Latn-RS"/>
        </w:rPr>
      </w:pPr>
      <w:r>
        <w:rPr>
          <w:rFonts w:eastAsia="Calibri"/>
          <w:sz w:val="24"/>
          <w:szCs w:val="24"/>
          <w:lang w:val="sr-Cyrl-RS"/>
        </w:rPr>
        <w:t xml:space="preserve">            </w:t>
      </w:r>
      <w:r w:rsidR="00F906C7" w:rsidRPr="00144B64">
        <w:rPr>
          <w:rFonts w:eastAsia="Calibri"/>
          <w:sz w:val="24"/>
          <w:szCs w:val="24"/>
          <w:lang w:val="sr-Cyrl-RS"/>
        </w:rPr>
        <w:t xml:space="preserve">„Измена и допуна понуде </w:t>
      </w:r>
      <w:r w:rsidR="00F906C7" w:rsidRPr="00144B64">
        <w:rPr>
          <w:sz w:val="24"/>
          <w:szCs w:val="24"/>
          <w:lang w:val="sr-Cyrl-CS" w:eastAsia="ar-SA"/>
        </w:rPr>
        <w:t xml:space="preserve">за јавну набавку </w:t>
      </w:r>
      <w:r w:rsidR="00F906C7">
        <w:rPr>
          <w:rFonts w:eastAsia="Calibri"/>
          <w:sz w:val="24"/>
          <w:szCs w:val="24"/>
          <w:lang w:val="sr-Cyrl-RS"/>
        </w:rPr>
        <w:t xml:space="preserve">услуге - </w:t>
      </w:r>
      <w:r w:rsidRPr="002F3857">
        <w:rPr>
          <w:b/>
          <w:sz w:val="24"/>
          <w:szCs w:val="24"/>
          <w:lang w:val="sr-Cyrl-RS"/>
        </w:rPr>
        <w:t>Услуга организ</w:t>
      </w:r>
      <w:r w:rsidR="00AD4A9C">
        <w:rPr>
          <w:b/>
          <w:sz w:val="24"/>
          <w:szCs w:val="24"/>
          <w:lang w:val="sr-Cyrl-RS"/>
        </w:rPr>
        <w:t>овања семинара за Се</w:t>
      </w:r>
      <w:r w:rsidRPr="002F3857">
        <w:rPr>
          <w:b/>
          <w:sz w:val="24"/>
          <w:szCs w:val="24"/>
          <w:lang w:val="sr-Cyrl-RS"/>
        </w:rPr>
        <w:t>ктор туристичке инспекције</w:t>
      </w:r>
      <w:r w:rsidRPr="00497E5A">
        <w:rPr>
          <w:sz w:val="24"/>
          <w:szCs w:val="24"/>
          <w:lang w:val="sr-Cyrl-CS" w:eastAsia="sr-Latn-RS"/>
        </w:rPr>
        <w:t xml:space="preserve"> </w:t>
      </w:r>
      <w:r>
        <w:rPr>
          <w:rFonts w:eastAsia="Calibri"/>
          <w:sz w:val="24"/>
          <w:szCs w:val="24"/>
          <w:lang w:val="sr-Cyrl-RS"/>
        </w:rPr>
        <w:t>ЈН МВ 36</w:t>
      </w:r>
      <w:r w:rsidR="0076598E">
        <w:rPr>
          <w:rFonts w:eastAsia="Calibri"/>
          <w:sz w:val="24"/>
          <w:szCs w:val="24"/>
          <w:lang w:val="sr-Cyrl-RS"/>
        </w:rPr>
        <w:t>/2018</w:t>
      </w:r>
      <w:r w:rsidR="00F906C7"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259AD9D8"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008B0FE9" w:rsidRPr="00497E5A">
        <w:rPr>
          <w:sz w:val="24"/>
          <w:szCs w:val="24"/>
          <w:lang w:val="sr-Cyrl-CS" w:eastAsia="sr-Latn-RS"/>
        </w:rPr>
        <w:t xml:space="preserve"> </w:t>
      </w:r>
      <w:r w:rsidRPr="00AE328E">
        <w:rPr>
          <w:rFonts w:eastAsia="Calibri"/>
          <w:sz w:val="24"/>
          <w:szCs w:val="24"/>
          <w:lang w:val="sr-Cyrl-RS"/>
        </w:rPr>
        <w:t xml:space="preserve">ЈН МВ </w:t>
      </w:r>
      <w:r w:rsidR="008B0FE9">
        <w:rPr>
          <w:rFonts w:eastAsia="Calibri"/>
          <w:sz w:val="24"/>
          <w:szCs w:val="24"/>
          <w:lang w:val="sr-Latn-RS"/>
        </w:rPr>
        <w:t>36</w:t>
      </w:r>
      <w:r w:rsidR="0076598E">
        <w:rPr>
          <w:rFonts w:eastAsia="Calibri"/>
          <w:sz w:val="24"/>
          <w:szCs w:val="24"/>
          <w:lang w:val="sr-Cyrl-RS"/>
        </w:rPr>
        <w:t>/2018</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491DAF2C"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C0E9EC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xml:space="preserve">. Све ово не утиче на правило да понуђач, односно добављач, у потпуности одговара наручиоцу за извршење обавеза из </w:t>
      </w:r>
      <w:r w:rsidRPr="00E772CA">
        <w:rPr>
          <w:rFonts w:eastAsia="TimesNewRomanPSMT"/>
          <w:bCs/>
          <w:color w:val="000000"/>
          <w:sz w:val="24"/>
          <w:szCs w:val="24"/>
          <w:lang w:val="uz-Cyrl-UZ" w:eastAsia="x-none"/>
        </w:rPr>
        <w:lastRenderedPageBreak/>
        <w:t>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4426E460" w14:textId="4381FA4F" w:rsidR="00F906C7" w:rsidRPr="00ED68FF" w:rsidRDefault="00F906C7" w:rsidP="00ED68FF">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23141CC8" w14:textId="77777777"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2073F7D2" w14:textId="77777777"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Pr="000C5C3F">
        <w:rPr>
          <w:bCs/>
          <w:sz w:val="24"/>
          <w:szCs w:val="24"/>
        </w:rPr>
        <w:t>извршене</w:t>
      </w:r>
      <w:r w:rsidRPr="000C5C3F">
        <w:rPr>
          <w:bCs/>
          <w:sz w:val="24"/>
          <w:szCs w:val="24"/>
          <w:lang w:val="sr-Cyrl-RS"/>
        </w:rPr>
        <w:t xml:space="preserve"> </w:t>
      </w:r>
      <w:r w:rsidRPr="000C5C3F">
        <w:rPr>
          <w:bCs/>
          <w:sz w:val="24"/>
          <w:szCs w:val="24"/>
        </w:rPr>
        <w:t>услуге</w:t>
      </w:r>
      <w:r w:rsidRPr="000C5C3F">
        <w:rPr>
          <w:bCs/>
          <w:sz w:val="24"/>
          <w:szCs w:val="24"/>
          <w:lang w:val="sr-Cyrl-RS"/>
        </w:rPr>
        <w:t xml:space="preserve"> </w:t>
      </w:r>
      <w:r w:rsidRPr="000C5C3F">
        <w:rPr>
          <w:bCs/>
          <w:sz w:val="24"/>
          <w:szCs w:val="24"/>
        </w:rPr>
        <w:t xml:space="preserve">на следећи начин: </w:t>
      </w:r>
    </w:p>
    <w:p w14:paraId="13AE177A" w14:textId="1162CFC9" w:rsidR="0073741A" w:rsidRDefault="00ED68FF" w:rsidP="00ED68FF">
      <w:pPr>
        <w:ind w:right="4" w:firstLine="720"/>
        <w:jc w:val="both"/>
        <w:rPr>
          <w:sz w:val="24"/>
          <w:szCs w:val="24"/>
        </w:rPr>
      </w:pPr>
      <w:r w:rsidRPr="008C3C18">
        <w:rPr>
          <w:rFonts w:ascii="TimesNewRomanPSMT" w:hAnsi="TimesNewRomanPSMT"/>
          <w:color w:val="000000"/>
          <w:sz w:val="24"/>
          <w:szCs w:val="24"/>
        </w:rPr>
        <w:t>Наручилац се обавезује да Добављачу плаћање за извршену услугу врши у року</w:t>
      </w:r>
      <w:r>
        <w:rPr>
          <w:rFonts w:ascii="TimesNewRomanPSMT" w:hAnsi="TimesNewRomanPSMT"/>
          <w:color w:val="000000"/>
        </w:rPr>
        <w:t xml:space="preserve"> </w:t>
      </w:r>
      <w:r>
        <w:rPr>
          <w:rFonts w:ascii="TimesNewRomanPSMT" w:hAnsi="TimesNewRomanPSMT"/>
          <w:color w:val="000000"/>
          <w:sz w:val="24"/>
          <w:szCs w:val="24"/>
        </w:rPr>
        <w:t>од 45</w:t>
      </w:r>
      <w:r w:rsidRPr="008C3C18">
        <w:rPr>
          <w:rFonts w:ascii="TimesNewRomanPSMT" w:hAnsi="TimesNewRomanPSMT"/>
          <w:color w:val="000000"/>
          <w:sz w:val="24"/>
          <w:szCs w:val="24"/>
        </w:rPr>
        <w:t xml:space="preserve"> дана од дана у</w:t>
      </w:r>
      <w:r w:rsidR="005A7E1F">
        <w:rPr>
          <w:rFonts w:ascii="TimesNewRomanPSMT" w:hAnsi="TimesNewRomanPSMT"/>
          <w:color w:val="000000"/>
          <w:sz w:val="24"/>
          <w:szCs w:val="24"/>
        </w:rPr>
        <w:t>редно примљене фактуре (рачуна) уз Извештај о извршеним услугама.</w:t>
      </w:r>
      <w:r w:rsidR="005A7E1F">
        <w:rPr>
          <w:sz w:val="24"/>
          <w:szCs w:val="24"/>
        </w:rPr>
        <w:t xml:space="preserve"> </w:t>
      </w:r>
    </w:p>
    <w:p w14:paraId="794E14D4" w14:textId="77777777" w:rsidR="00ED68FF" w:rsidRPr="00BC2DB8" w:rsidRDefault="00ED68FF" w:rsidP="00ED68FF">
      <w:pPr>
        <w:ind w:firstLine="720"/>
        <w:jc w:val="both"/>
        <w:rPr>
          <w:rFonts w:ascii="TimesNewRomanPSMT" w:hAnsi="TimesNewRomanPSMT"/>
          <w:color w:val="000000"/>
          <w:sz w:val="24"/>
          <w:szCs w:val="24"/>
        </w:rPr>
      </w:pPr>
      <w:r w:rsidRPr="008C3C18">
        <w:rPr>
          <w:rFonts w:ascii="TimesNewRomanPSMT" w:hAnsi="TimesNewRomanPSMT"/>
          <w:color w:val="000000"/>
          <w:sz w:val="24"/>
          <w:szCs w:val="24"/>
        </w:rPr>
        <w:t>Фактура мора бити регистрована у складу са Правилником о начину и поступку</w:t>
      </w:r>
      <w:r>
        <w:rPr>
          <w:rFonts w:ascii="TimesNewRomanPSMT" w:hAnsi="TimesNewRomanPSMT"/>
          <w:color w:val="000000"/>
        </w:rPr>
        <w:t xml:space="preserve"> </w:t>
      </w:r>
      <w:r w:rsidRPr="008C3C18">
        <w:rPr>
          <w:rFonts w:ascii="TimesNewRomanPSMT" w:hAnsi="TimesNewRomanPSMT"/>
          <w:color w:val="000000"/>
          <w:sz w:val="24"/>
          <w:szCs w:val="24"/>
        </w:rPr>
        <w:t>регистровања фактура, односно других захтева за исплату, као и начину вођења и</w:t>
      </w:r>
      <w:r>
        <w:rPr>
          <w:rFonts w:ascii="TimesNewRomanPSMT" w:hAnsi="TimesNewRomanPSMT"/>
          <w:color w:val="000000"/>
        </w:rPr>
        <w:t xml:space="preserve"> </w:t>
      </w:r>
      <w:r w:rsidRPr="008C3C18">
        <w:rPr>
          <w:rFonts w:ascii="TimesNewRomanPSMT" w:hAnsi="TimesNewRomanPSMT"/>
          <w:color w:val="000000"/>
          <w:sz w:val="24"/>
          <w:szCs w:val="24"/>
        </w:rPr>
        <w:t>садржају Централног регистра фактура („Службени гласник РС“, бр. 7/2018)</w:t>
      </w:r>
    </w:p>
    <w:p w14:paraId="331FF8DC" w14:textId="77777777" w:rsidR="0073741A" w:rsidRPr="000C5C3F" w:rsidRDefault="0073741A" w:rsidP="00F906C7">
      <w:pPr>
        <w:ind w:right="4" w:firstLine="720"/>
        <w:jc w:val="both"/>
        <w:rPr>
          <w:sz w:val="24"/>
          <w:szCs w:val="24"/>
        </w:rPr>
      </w:pPr>
    </w:p>
    <w:p w14:paraId="517D32FC" w14:textId="77777777" w:rsidR="00F906C7" w:rsidRDefault="00F906C7" w:rsidP="00F906C7">
      <w:pPr>
        <w:ind w:hanging="360"/>
        <w:jc w:val="both"/>
        <w:rPr>
          <w:sz w:val="24"/>
          <w:szCs w:val="24"/>
        </w:rPr>
      </w:pPr>
    </w:p>
    <w:p w14:paraId="406340BB" w14:textId="77777777" w:rsidR="005F180D" w:rsidRDefault="005F180D" w:rsidP="00F906C7">
      <w:pPr>
        <w:ind w:hanging="360"/>
        <w:jc w:val="both"/>
        <w:rPr>
          <w:sz w:val="24"/>
          <w:szCs w:val="24"/>
        </w:rPr>
      </w:pPr>
    </w:p>
    <w:p w14:paraId="1510A338" w14:textId="77777777" w:rsidR="00ED68FF" w:rsidRDefault="00ED68FF" w:rsidP="00F906C7">
      <w:pPr>
        <w:ind w:hanging="360"/>
        <w:jc w:val="both"/>
        <w:rPr>
          <w:sz w:val="24"/>
          <w:szCs w:val="24"/>
        </w:rPr>
      </w:pPr>
    </w:p>
    <w:p w14:paraId="47330EE9" w14:textId="77777777" w:rsidR="00F14AB0" w:rsidRPr="00E772CA" w:rsidRDefault="00F14AB0" w:rsidP="00F906C7">
      <w:pPr>
        <w:ind w:hanging="360"/>
        <w:jc w:val="both"/>
        <w:rPr>
          <w:sz w:val="24"/>
          <w:szCs w:val="24"/>
        </w:rPr>
      </w:pPr>
    </w:p>
    <w:p w14:paraId="4B19C630" w14:textId="77777777"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73741A">
        <w:rPr>
          <w:rFonts w:ascii="Times New Roman" w:hAnsi="Times New Roman"/>
          <w:b/>
          <w:noProof/>
          <w:szCs w:val="24"/>
          <w:lang w:val="sr-Latn-RS"/>
        </w:rPr>
        <w:t>.</w:t>
      </w:r>
      <w:r w:rsidRPr="0073741A">
        <w:rPr>
          <w:rFonts w:ascii="Times New Roman" w:hAnsi="Times New Roman"/>
          <w:b/>
          <w:noProof/>
          <w:szCs w:val="24"/>
          <w:lang w:val="sr-Cyrl-RS"/>
        </w:rPr>
        <w:t>2</w:t>
      </w:r>
      <w:r w:rsidRPr="0073741A">
        <w:rPr>
          <w:rFonts w:ascii="Times New Roman" w:hAnsi="Times New Roman"/>
          <w:b/>
          <w:noProof/>
          <w:szCs w:val="24"/>
          <w:lang w:val="sr-Latn-RS"/>
        </w:rPr>
        <w:t xml:space="preserve"> </w:t>
      </w:r>
      <w:r w:rsidRPr="0073741A">
        <w:rPr>
          <w:rFonts w:ascii="Times New Roman" w:hAnsi="Times New Roman"/>
          <w:b/>
          <w:noProof/>
          <w:szCs w:val="24"/>
          <w:lang w:val="sr-Cyrl-RS"/>
        </w:rPr>
        <w:t>Рок извршења услуга</w:t>
      </w:r>
    </w:p>
    <w:p w14:paraId="36D4F4B5" w14:textId="4AF3EB0B" w:rsidR="00F906C7" w:rsidRPr="00105753" w:rsidRDefault="00F906C7" w:rsidP="00F906C7">
      <w:pPr>
        <w:tabs>
          <w:tab w:val="left" w:pos="0"/>
        </w:tabs>
        <w:ind w:right="4"/>
        <w:jc w:val="both"/>
        <w:rPr>
          <w:sz w:val="24"/>
          <w:szCs w:val="24"/>
          <w:lang w:val="sr-Cyrl-RS"/>
        </w:rPr>
      </w:pPr>
      <w:r>
        <w:rPr>
          <w:sz w:val="24"/>
          <w:szCs w:val="24"/>
          <w:lang w:val="sr-Cyrl-RS"/>
        </w:rPr>
        <w:tab/>
      </w:r>
      <w:r w:rsidRPr="00617A6C">
        <w:rPr>
          <w:sz w:val="24"/>
          <w:szCs w:val="24"/>
          <w:lang w:val="sr-Cyrl-RS"/>
        </w:rPr>
        <w:t>Рок за</w:t>
      </w:r>
      <w:r w:rsidRPr="00617A6C">
        <w:rPr>
          <w:sz w:val="24"/>
          <w:szCs w:val="24"/>
        </w:rPr>
        <w:t xml:space="preserve"> </w:t>
      </w:r>
      <w:r w:rsidRPr="00617A6C">
        <w:rPr>
          <w:sz w:val="24"/>
          <w:szCs w:val="24"/>
          <w:lang w:val="sr-Cyrl-RS"/>
        </w:rPr>
        <w:t xml:space="preserve">пружање услуга које су предмет јавне набавке </w:t>
      </w:r>
      <w:r w:rsidR="00F14AB0">
        <w:rPr>
          <w:sz w:val="24"/>
          <w:szCs w:val="24"/>
          <w:lang w:val="sr-Cyrl-RS"/>
        </w:rPr>
        <w:t xml:space="preserve">мора бити у данима који су </w:t>
      </w:r>
      <w:r w:rsidR="0073741A">
        <w:rPr>
          <w:sz w:val="24"/>
          <w:szCs w:val="24"/>
          <w:lang w:val="sr-Cyrl-RS"/>
        </w:rPr>
        <w:t xml:space="preserve">одређени </w:t>
      </w:r>
      <w:r w:rsidRPr="00617A6C">
        <w:rPr>
          <w:sz w:val="24"/>
          <w:szCs w:val="24"/>
          <w:lang w:val="sr-Cyrl-RS"/>
        </w:rPr>
        <w:t>од стране Наручиоца</w:t>
      </w:r>
      <w:r w:rsidR="00105753">
        <w:rPr>
          <w:sz w:val="24"/>
          <w:szCs w:val="24"/>
          <w:lang w:val="sr-Cyrl-RS"/>
        </w:rPr>
        <w:t>, у складу са роковима одређеним у техничкој документацији.</w:t>
      </w:r>
    </w:p>
    <w:p w14:paraId="22BC925B" w14:textId="4A7C3D2E" w:rsidR="00F906C7" w:rsidRDefault="005F180D" w:rsidP="0076598E">
      <w:pPr>
        <w:tabs>
          <w:tab w:val="left" w:pos="0"/>
        </w:tabs>
        <w:ind w:right="4"/>
        <w:jc w:val="both"/>
        <w:rPr>
          <w:sz w:val="24"/>
          <w:szCs w:val="24"/>
        </w:rPr>
      </w:pPr>
      <w:r>
        <w:rPr>
          <w:sz w:val="24"/>
          <w:szCs w:val="24"/>
        </w:rPr>
        <w:tab/>
        <w:t>Утврђени рок</w:t>
      </w:r>
      <w:r w:rsidR="007E2BEF">
        <w:rPr>
          <w:sz w:val="24"/>
          <w:szCs w:val="24"/>
          <w:lang w:val="sr-Cyrl-RS"/>
        </w:rPr>
        <w:t xml:space="preserve"> се </w:t>
      </w:r>
      <w:r w:rsidR="00F906C7" w:rsidRPr="00617A6C">
        <w:rPr>
          <w:sz w:val="24"/>
          <w:szCs w:val="24"/>
        </w:rPr>
        <w:t>не</w:t>
      </w:r>
      <w:r w:rsidR="007E2BEF">
        <w:rPr>
          <w:sz w:val="24"/>
          <w:szCs w:val="24"/>
          <w:lang w:val="sr-Cyrl-RS"/>
        </w:rPr>
        <w:t>ће</w:t>
      </w:r>
      <w:r w:rsidR="00F906C7" w:rsidRPr="00617A6C">
        <w:rPr>
          <w:sz w:val="24"/>
          <w:szCs w:val="24"/>
        </w:rPr>
        <w:t xml:space="preserve"> </w:t>
      </w:r>
      <w:proofErr w:type="gramStart"/>
      <w:r w:rsidR="00F906C7" w:rsidRPr="00617A6C">
        <w:rPr>
          <w:sz w:val="24"/>
          <w:szCs w:val="24"/>
        </w:rPr>
        <w:t>мо</w:t>
      </w:r>
      <w:r w:rsidR="007E2BEF">
        <w:rPr>
          <w:sz w:val="24"/>
          <w:szCs w:val="24"/>
          <w:lang w:val="sr-Cyrl-RS"/>
        </w:rPr>
        <w:t>ћи</w:t>
      </w:r>
      <w:r w:rsidR="00F906C7" w:rsidRPr="00617A6C">
        <w:rPr>
          <w:sz w:val="24"/>
          <w:szCs w:val="24"/>
          <w:lang w:val="sr-Cyrl-RS"/>
        </w:rPr>
        <w:t xml:space="preserve"> </w:t>
      </w:r>
      <w:r w:rsidR="00F906C7" w:rsidRPr="00617A6C">
        <w:rPr>
          <w:sz w:val="24"/>
          <w:szCs w:val="24"/>
        </w:rPr>
        <w:t xml:space="preserve"> мењати</w:t>
      </w:r>
      <w:proofErr w:type="gramEnd"/>
      <w:r w:rsidR="00F906C7" w:rsidRPr="00617A6C">
        <w:rPr>
          <w:sz w:val="24"/>
          <w:szCs w:val="24"/>
        </w:rPr>
        <w:t xml:space="preserve"> без сагласности </w:t>
      </w:r>
      <w:r w:rsidR="00F906C7" w:rsidRPr="00617A6C">
        <w:rPr>
          <w:sz w:val="24"/>
          <w:szCs w:val="24"/>
          <w:lang w:val="sr-Cyrl-RS"/>
        </w:rPr>
        <w:t>Наручиоца</w:t>
      </w:r>
      <w:r w:rsidR="00F906C7" w:rsidRPr="00617A6C">
        <w:rPr>
          <w:sz w:val="24"/>
          <w:szCs w:val="24"/>
        </w:rPr>
        <w:t>.</w:t>
      </w:r>
      <w:r w:rsidR="00F906C7" w:rsidRPr="00D315D5">
        <w:rPr>
          <w:sz w:val="24"/>
          <w:szCs w:val="24"/>
        </w:rPr>
        <w:t xml:space="preserve"> </w:t>
      </w:r>
    </w:p>
    <w:p w14:paraId="3747754A" w14:textId="77777777" w:rsidR="0076598E" w:rsidRPr="0076598E" w:rsidRDefault="0076598E" w:rsidP="0076598E">
      <w:pPr>
        <w:tabs>
          <w:tab w:val="left" w:pos="0"/>
        </w:tabs>
        <w:ind w:right="4"/>
        <w:jc w:val="both"/>
        <w:rPr>
          <w:sz w:val="24"/>
          <w:szCs w:val="24"/>
        </w:rPr>
      </w:pPr>
    </w:p>
    <w:p w14:paraId="4B6B759E" w14:textId="77367112" w:rsidR="00F906C7" w:rsidRPr="008B0FE9" w:rsidRDefault="00F906C7" w:rsidP="00F906C7">
      <w:pPr>
        <w:pStyle w:val="NoSpacing"/>
        <w:tabs>
          <w:tab w:val="clear" w:pos="1440"/>
          <w:tab w:val="left" w:pos="0"/>
        </w:tabs>
        <w:rPr>
          <w:rFonts w:ascii="Times New Roman" w:hAnsi="Times New Roman" w:cs="Times New Roman"/>
          <w:b/>
          <w:lang w:val="sr-Cyrl-RS"/>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 xml:space="preserve">Начин и квалитет </w:t>
      </w:r>
      <w:r w:rsidR="008B0FE9">
        <w:rPr>
          <w:rFonts w:ascii="Times New Roman" w:hAnsi="Times New Roman" w:cs="Times New Roman"/>
          <w:b/>
          <w:lang w:val="sr-Cyrl-RS"/>
        </w:rPr>
        <w:t>услуге</w:t>
      </w:r>
    </w:p>
    <w:p w14:paraId="452D72F5" w14:textId="5C893EB6" w:rsidR="00F906C7" w:rsidRPr="00801CF7" w:rsidRDefault="00F906C7" w:rsidP="00801CF7">
      <w:pPr>
        <w:pStyle w:val="BodyText"/>
        <w:rPr>
          <w:rFonts w:ascii="Times New Roman" w:hAnsi="Times New Roman"/>
          <w:szCs w:val="24"/>
          <w:lang w:val="ru-RU"/>
        </w:rPr>
      </w:pPr>
      <w:r w:rsidRPr="000C5C3F">
        <w:rPr>
          <w:rFonts w:ascii="Times New Roman" w:hAnsi="Times New Roman"/>
        </w:rPr>
        <w:tab/>
      </w:r>
      <w:r w:rsidRPr="000C5C3F">
        <w:rPr>
          <w:rFonts w:ascii="Times New Roman" w:hAnsi="Times New Roman"/>
          <w:szCs w:val="24"/>
          <w:lang w:val="ru-RU"/>
        </w:rPr>
        <w:t xml:space="preserve"> </w:t>
      </w:r>
      <w:r w:rsidR="0073741A" w:rsidRPr="008748A4">
        <w:rPr>
          <w:rFonts w:ascii="TimesNewRomanPSMT" w:hAnsi="TimesNewRomanPSMT"/>
          <w:color w:val="000000"/>
          <w:szCs w:val="24"/>
          <w:lang w:val="en-US" w:eastAsia="en-US"/>
        </w:rPr>
        <w:t>Добављач се обавезује да ће услуге које су предмет Уговора пружати стручно,</w:t>
      </w:r>
      <w:r w:rsidR="0073741A">
        <w:rPr>
          <w:rFonts w:ascii="TimesNewRomanPSMT" w:hAnsi="TimesNewRomanPSMT"/>
          <w:color w:val="000000"/>
          <w:sz w:val="20"/>
          <w:lang w:val="en-US" w:eastAsia="en-US"/>
        </w:rPr>
        <w:t xml:space="preserve"> </w:t>
      </w:r>
      <w:r w:rsidR="0073741A" w:rsidRPr="008748A4">
        <w:rPr>
          <w:rFonts w:ascii="TimesNewRomanPSMT" w:hAnsi="TimesNewRomanPSMT"/>
          <w:color w:val="000000"/>
          <w:szCs w:val="24"/>
          <w:lang w:val="en-US" w:eastAsia="en-US"/>
        </w:rPr>
        <w:t>квалитетно, у свему у складу са понудом, важећим прописима, нормативима,</w:t>
      </w:r>
      <w:r w:rsidR="0073741A">
        <w:rPr>
          <w:rFonts w:ascii="TimesNewRomanPSMT" w:hAnsi="TimesNewRomanPSMT"/>
          <w:color w:val="000000"/>
          <w:sz w:val="20"/>
          <w:lang w:val="en-US" w:eastAsia="en-US"/>
        </w:rPr>
        <w:t xml:space="preserve"> </w:t>
      </w:r>
      <w:r w:rsidR="0073741A" w:rsidRPr="008748A4">
        <w:rPr>
          <w:rFonts w:ascii="TimesNewRomanPSMT" w:hAnsi="TimesNewRomanPSMT"/>
          <w:color w:val="000000"/>
          <w:szCs w:val="24"/>
          <w:lang w:val="en-US" w:eastAsia="en-US"/>
        </w:rPr>
        <w:t>обавезним стандардима и одредбама овог уговора.</w:t>
      </w:r>
      <w:r w:rsidR="0073741A" w:rsidRPr="008748A4">
        <w:rPr>
          <w:rFonts w:ascii="Times New Roman" w:hAnsi="Times New Roman"/>
          <w:sz w:val="20"/>
          <w:lang w:val="en-US" w:eastAsia="en-US"/>
        </w:rPr>
        <w:t xml:space="preserve"> </w:t>
      </w:r>
      <w:r w:rsidR="0073741A" w:rsidRPr="006244EC">
        <w:rPr>
          <w:rFonts w:ascii="Times New Roman" w:hAnsi="Times New Roman"/>
          <w:szCs w:val="24"/>
        </w:rPr>
        <w:t>Д</w:t>
      </w:r>
      <w:r w:rsidR="0073741A" w:rsidRPr="006244EC">
        <w:rPr>
          <w:rFonts w:ascii="Times New Roman" w:hAnsi="Times New Roman"/>
          <w:szCs w:val="24"/>
          <w:lang w:val="sr-Cyrl-RS"/>
        </w:rPr>
        <w:t>обављач</w:t>
      </w:r>
      <w:r w:rsidR="0073741A" w:rsidRPr="006244EC">
        <w:rPr>
          <w:rFonts w:ascii="Times New Roman" w:hAnsi="Times New Roman"/>
          <w:szCs w:val="24"/>
          <w:lang w:val="ru-RU"/>
        </w:rPr>
        <w:t xml:space="preserve"> се обавезује да услуге које су предмет овог уговора врши у свему</w:t>
      </w:r>
      <w:r w:rsidR="00801CF7">
        <w:rPr>
          <w:rFonts w:ascii="Times New Roman" w:hAnsi="Times New Roman"/>
          <w:szCs w:val="24"/>
          <w:lang w:val="ru-RU"/>
        </w:rPr>
        <w:t xml:space="preserve"> према Техничкој спецификацији.</w:t>
      </w:r>
    </w:p>
    <w:p w14:paraId="7BA00D1F" w14:textId="77777777" w:rsidR="00F906C7" w:rsidRPr="00DB3EA7" w:rsidRDefault="00F906C7" w:rsidP="00F906C7">
      <w:pPr>
        <w:pStyle w:val="BodyText"/>
        <w:ind w:firstLine="708"/>
        <w:rPr>
          <w:rFonts w:ascii="Times New Roman" w:hAnsi="Times New Roman"/>
          <w:szCs w:val="24"/>
          <w:lang w:val="ru-RU"/>
        </w:rPr>
      </w:pPr>
    </w:p>
    <w:p w14:paraId="637006AD" w14:textId="2E47873D" w:rsidR="00F906C7" w:rsidRPr="00F52128" w:rsidRDefault="00801CF7" w:rsidP="00F906C7">
      <w:pPr>
        <w:ind w:firstLine="720"/>
        <w:jc w:val="both"/>
        <w:rPr>
          <w:b/>
          <w:noProof/>
          <w:sz w:val="24"/>
          <w:szCs w:val="24"/>
          <w:lang w:val="sr-Cyrl-RS" w:eastAsia="x-none"/>
        </w:rPr>
      </w:pPr>
      <w:r>
        <w:rPr>
          <w:b/>
          <w:noProof/>
          <w:sz w:val="24"/>
          <w:szCs w:val="24"/>
          <w:lang w:val="sr-Cyrl-RS" w:eastAsia="x-none"/>
        </w:rPr>
        <w:t>9.4</w:t>
      </w:r>
      <w:r w:rsidR="00F906C7" w:rsidRPr="00D143BD">
        <w:rPr>
          <w:b/>
          <w:noProof/>
          <w:sz w:val="24"/>
          <w:szCs w:val="24"/>
          <w:lang w:val="sr-Cyrl-RS" w:eastAsia="x-none"/>
        </w:rPr>
        <w:t xml:space="preserve"> Рок важења понуде</w:t>
      </w:r>
      <w:r w:rsidR="00F906C7" w:rsidRPr="00F52128">
        <w:rPr>
          <w:b/>
          <w:noProof/>
          <w:sz w:val="24"/>
          <w:szCs w:val="24"/>
          <w:lang w:val="sr-Cyrl-RS" w:eastAsia="x-none"/>
        </w:rPr>
        <w:t>:</w:t>
      </w:r>
    </w:p>
    <w:p w14:paraId="5BBCF97B" w14:textId="55C18FD5"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00586912">
        <w:rPr>
          <w:noProof/>
          <w:sz w:val="24"/>
          <w:szCs w:val="24"/>
          <w:lang w:val="sr-Cyrl-RS" w:eastAsia="x-none"/>
        </w:rPr>
        <w:t>Рок важења понуде је минимум 6</w:t>
      </w:r>
      <w:r w:rsidRPr="00F52128">
        <w:rPr>
          <w:noProof/>
          <w:sz w:val="24"/>
          <w:szCs w:val="24"/>
          <w:lang w:val="sr-Cyrl-RS" w:eastAsia="x-none"/>
        </w:rPr>
        <w:t xml:space="preserve">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lastRenderedPageBreak/>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A2E6723" w14:textId="77777777" w:rsidR="0076598E" w:rsidRDefault="0076598E"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5616D1F0"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0073741A">
        <w:rPr>
          <w:sz w:val="24"/>
          <w:szCs w:val="24"/>
        </w:rPr>
        <w:t>у року од 10</w:t>
      </w:r>
      <w:r w:rsidRPr="00F52128">
        <w:rPr>
          <w:sz w:val="24"/>
          <w:szCs w:val="24"/>
        </w:rPr>
        <w:t xml:space="preserve"> дана од дана закључења уговора, као средство финансијског обезбеђења достави Наручиоцу: </w:t>
      </w:r>
    </w:p>
    <w:p w14:paraId="1418C09E" w14:textId="15CC83EE" w:rsidR="00F906C7" w:rsidRPr="00F52128" w:rsidRDefault="00F906C7" w:rsidP="00F906C7">
      <w:pPr>
        <w:jc w:val="both"/>
        <w:rPr>
          <w:sz w:val="24"/>
          <w:szCs w:val="24"/>
        </w:rPr>
      </w:pPr>
      <w:r w:rsidRPr="00F52128">
        <w:rPr>
          <w:sz w:val="24"/>
          <w:szCs w:val="24"/>
        </w:rPr>
        <w:tab/>
        <w:t xml:space="preserve">-  </w:t>
      </w:r>
      <w:r w:rsidRPr="00AD4A9C">
        <w:rPr>
          <w:sz w:val="24"/>
          <w:szCs w:val="24"/>
          <w:lang w:val="sr-Cyrl-RS"/>
        </w:rPr>
        <w:t xml:space="preserve">бланко соло </w:t>
      </w:r>
      <w:r w:rsidRPr="00AD4A9C">
        <w:rPr>
          <w:b/>
          <w:sz w:val="24"/>
          <w:szCs w:val="24"/>
        </w:rPr>
        <w:t>меницу за добро извршење</w:t>
      </w:r>
      <w:r w:rsidRPr="00F52128">
        <w:rPr>
          <w:b/>
          <w:sz w:val="24"/>
          <w:szCs w:val="24"/>
        </w:rPr>
        <w:t xml:space="preserve">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1</w:t>
      </w:r>
      <w:r w:rsidR="006E127A">
        <w:rPr>
          <w:sz w:val="24"/>
          <w:szCs w:val="24"/>
          <w:lang w:val="sr-Cyrl-RS"/>
        </w:rPr>
        <w:t>,</w:t>
      </w:r>
      <w:r w:rsidR="005A57A7" w:rsidRPr="005A57A7">
        <w:t xml:space="preserve"> </w:t>
      </w:r>
      <w:r w:rsidR="005A57A7">
        <w:rPr>
          <w:sz w:val="24"/>
          <w:szCs w:val="24"/>
        </w:rPr>
        <w:t>80/2015, 76/2016 и</w:t>
      </w:r>
      <w:r w:rsidR="005A57A7" w:rsidRPr="005A57A7">
        <w:rPr>
          <w:sz w:val="24"/>
          <w:szCs w:val="24"/>
        </w:rPr>
        <w:t xml:space="preserve"> 82/2017</w:t>
      </w:r>
      <w:r w:rsidRPr="00F52128">
        <w:rPr>
          <w:sz w:val="24"/>
          <w:szCs w:val="24"/>
        </w:rPr>
        <w:t xml:space="preserve">),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менично</w:t>
      </w:r>
      <w:proofErr w:type="gramEnd"/>
      <w:r w:rsidRPr="00F52128">
        <w:rPr>
          <w:sz w:val="24"/>
          <w:szCs w:val="24"/>
        </w:rPr>
        <w:t xml:space="preserve">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xml:space="preserve">- </w:t>
      </w:r>
      <w:proofErr w:type="gramStart"/>
      <w:r w:rsidRPr="00F52128">
        <w:rPr>
          <w:sz w:val="24"/>
          <w:szCs w:val="24"/>
        </w:rPr>
        <w:t>текст</w:t>
      </w:r>
      <w:proofErr w:type="gramEnd"/>
      <w:r w:rsidRPr="00F52128">
        <w:rPr>
          <w:sz w:val="24"/>
          <w:szCs w:val="24"/>
        </w:rPr>
        <w:t xml:space="preserve">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proofErr w:type="gramStart"/>
      <w:r w:rsidRPr="00F52128">
        <w:rPr>
          <w:sz w:val="24"/>
          <w:szCs w:val="24"/>
        </w:rPr>
        <w:t>потврду</w:t>
      </w:r>
      <w:proofErr w:type="gramEnd"/>
      <w:r w:rsidRPr="00F52128">
        <w:rPr>
          <w:sz w:val="24"/>
          <w:szCs w:val="24"/>
        </w:rPr>
        <w:t xml:space="preserve">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копију</w:t>
      </w:r>
      <w:proofErr w:type="gramEnd"/>
      <w:r w:rsidRPr="00F52128">
        <w:rPr>
          <w:sz w:val="24"/>
          <w:szCs w:val="24"/>
        </w:rPr>
        <w:t xml:space="preserve">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43B73FF9" w14:textId="77777777" w:rsidR="00F906C7" w:rsidRPr="00F52128" w:rsidRDefault="00F906C7" w:rsidP="00F906C7">
      <w:pPr>
        <w:pStyle w:val="NoSpacing"/>
        <w:tabs>
          <w:tab w:val="clear" w:pos="1440"/>
          <w:tab w:val="left" w:pos="0"/>
        </w:tabs>
        <w:rPr>
          <w:rFonts w:ascii="Times New Roman" w:hAnsi="Times New Roman" w:cs="Times New Roman"/>
          <w:lang w:val="ru-RU"/>
        </w:rPr>
      </w:pPr>
    </w:p>
    <w:p w14:paraId="5850ED00" w14:textId="77777777"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530DCEEB"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008B0FE9" w:rsidRPr="002F3857">
        <w:rPr>
          <w:b/>
          <w:sz w:val="24"/>
          <w:szCs w:val="24"/>
          <w:lang w:val="sr-Cyrl-RS"/>
        </w:rPr>
        <w:t>Усл</w:t>
      </w:r>
      <w:r w:rsidR="00884DBA">
        <w:rPr>
          <w:b/>
          <w:sz w:val="24"/>
          <w:szCs w:val="24"/>
          <w:lang w:val="sr-Cyrl-RS"/>
        </w:rPr>
        <w:t>уга организовања семинара за Се</w:t>
      </w:r>
      <w:r w:rsidR="008B0FE9" w:rsidRPr="002F3857">
        <w:rPr>
          <w:b/>
          <w:sz w:val="24"/>
          <w:szCs w:val="24"/>
          <w:lang w:val="sr-Cyrl-RS"/>
        </w:rPr>
        <w:t>ктор туристичке инспекције</w:t>
      </w:r>
      <w:r>
        <w:rPr>
          <w:sz w:val="24"/>
          <w:szCs w:val="24"/>
          <w:lang w:val="sr-Cyrl-CS" w:eastAsia="sr-Latn-RS"/>
        </w:rPr>
        <w:t>,</w:t>
      </w:r>
      <w:r w:rsidR="008B0FE9">
        <w:rPr>
          <w:sz w:val="24"/>
          <w:szCs w:val="24"/>
          <w:lang w:val="sr-Cyrl-RS"/>
        </w:rPr>
        <w:t xml:space="preserve"> ЈНМВ 36</w:t>
      </w:r>
      <w:r w:rsidR="00B0076C">
        <w:rPr>
          <w:sz w:val="24"/>
          <w:szCs w:val="24"/>
          <w:lang w:val="sr-Cyrl-RS"/>
        </w:rPr>
        <w:t>/2018</w:t>
      </w:r>
      <w:r>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w:t>
      </w:r>
      <w:r w:rsidRPr="00E772CA">
        <w:rPr>
          <w:rFonts w:eastAsia="Calibri"/>
          <w:sz w:val="24"/>
          <w:szCs w:val="24"/>
          <w:lang w:val="x-none"/>
        </w:rPr>
        <w:lastRenderedPageBreak/>
        <w:t xml:space="preserve">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77777777"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xml:space="preserve">. </w:t>
      </w:r>
      <w:r w:rsidRPr="007E2BEF">
        <w:rPr>
          <w:rFonts w:eastAsia="TimesNewRomanPSMT"/>
          <w:b/>
          <w:bCs/>
          <w:iCs/>
          <w:sz w:val="24"/>
          <w:szCs w:val="24"/>
          <w:lang w:val="uz-Cyrl-UZ" w:eastAsia="ar-SA"/>
        </w:rPr>
        <w:t>Резервни елементи критеријума</w:t>
      </w:r>
    </w:p>
    <w:p w14:paraId="108C9FD2" w14:textId="77777777" w:rsidR="007E2BEF" w:rsidRPr="007E2BEF" w:rsidRDefault="00F906C7" w:rsidP="007E2BEF">
      <w:pPr>
        <w:ind w:firstLine="540"/>
        <w:jc w:val="both"/>
        <w:rPr>
          <w:rFonts w:eastAsia="TimesNewRomanPSMT"/>
          <w:bCs/>
          <w:sz w:val="24"/>
          <w:szCs w:val="24"/>
          <w:lang w:val="sr-Cyrl-RS"/>
        </w:rPr>
      </w:pPr>
      <w:r w:rsidRPr="00F52128">
        <w:rPr>
          <w:sz w:val="24"/>
          <w:szCs w:val="24"/>
          <w:lang w:val="sr-Cyrl-RS"/>
        </w:rPr>
        <w:t xml:space="preserve">  </w:t>
      </w:r>
      <w:r w:rsidR="007E2BEF" w:rsidRPr="007E2BEF">
        <w:rPr>
          <w:sz w:val="24"/>
          <w:szCs w:val="24"/>
        </w:rPr>
        <w:t>Уколико дв</w:t>
      </w:r>
      <w:r w:rsidR="007E2BEF" w:rsidRPr="007E2BEF">
        <w:rPr>
          <w:sz w:val="24"/>
          <w:szCs w:val="24"/>
          <w:lang w:val="sr-Cyrl-RS"/>
        </w:rPr>
        <w:t>а</w:t>
      </w:r>
      <w:r w:rsidR="007E2BEF" w:rsidRPr="007E2BEF">
        <w:rPr>
          <w:sz w:val="24"/>
          <w:szCs w:val="24"/>
        </w:rPr>
        <w:t xml:space="preserve"> или више понуђача </w:t>
      </w:r>
      <w:r w:rsidR="007E2BEF" w:rsidRPr="007E2BEF">
        <w:rPr>
          <w:sz w:val="24"/>
          <w:szCs w:val="24"/>
          <w:lang w:val="sr-Cyrl-RS"/>
        </w:rPr>
        <w:t xml:space="preserve">понуде исту (најнижу) </w:t>
      </w:r>
      <w:proofErr w:type="gramStart"/>
      <w:r w:rsidR="007E2BEF" w:rsidRPr="007E2BEF">
        <w:rPr>
          <w:sz w:val="24"/>
          <w:szCs w:val="24"/>
          <w:lang w:val="sr-Cyrl-RS"/>
        </w:rPr>
        <w:t>цену</w:t>
      </w:r>
      <w:r w:rsidR="007E2BEF" w:rsidRPr="007E2BEF">
        <w:rPr>
          <w:sz w:val="24"/>
          <w:szCs w:val="24"/>
        </w:rPr>
        <w:t xml:space="preserve"> ,</w:t>
      </w:r>
      <w:proofErr w:type="gramEnd"/>
      <w:r w:rsidR="007E2BEF" w:rsidRPr="007E2BEF">
        <w:rPr>
          <w:sz w:val="24"/>
          <w:szCs w:val="24"/>
        </w:rPr>
        <w:t xml:space="preserve"> наручилац ће </w:t>
      </w:r>
      <w:r w:rsidR="007E2BEF" w:rsidRPr="007E2BEF">
        <w:rPr>
          <w:sz w:val="24"/>
          <w:szCs w:val="24"/>
          <w:lang w:val="sr-Cyrl-RS"/>
        </w:rPr>
        <w:t xml:space="preserve">уговор доделити </w:t>
      </w:r>
      <w:r w:rsidR="007E2BEF" w:rsidRPr="007E2BEF">
        <w:rPr>
          <w:sz w:val="24"/>
          <w:szCs w:val="24"/>
        </w:rPr>
        <w:t xml:space="preserve">понуђачу који буде извучен путем </w:t>
      </w:r>
      <w:r w:rsidR="007E2BEF" w:rsidRPr="007E2BEF">
        <w:rPr>
          <w:b/>
          <w:sz w:val="24"/>
          <w:szCs w:val="24"/>
        </w:rPr>
        <w:t>жреба</w:t>
      </w:r>
      <w:r w:rsidR="007E2BEF" w:rsidRPr="007E2BEF">
        <w:rPr>
          <w:sz w:val="24"/>
          <w:szCs w:val="24"/>
        </w:rPr>
        <w:t>,</w:t>
      </w:r>
      <w:r w:rsidR="007E2BEF" w:rsidRPr="007E2BEF">
        <w:rPr>
          <w:sz w:val="24"/>
          <w:szCs w:val="24"/>
          <w:lang w:val="sr-Cyrl-RS"/>
        </w:rPr>
        <w:t xml:space="preserve"> у складу са чланом 84. став 4. ЗЈН</w:t>
      </w:r>
      <w:r w:rsidR="007E2BEF" w:rsidRPr="007E2BEF">
        <w:rPr>
          <w:sz w:val="24"/>
          <w:szCs w:val="24"/>
        </w:rPr>
        <w:t xml:space="preserve"> Наручилац ће писмено обавестити све понуђаче</w:t>
      </w:r>
      <w:r w:rsidR="007E2BEF" w:rsidRPr="007E2BEF">
        <w:rPr>
          <w:sz w:val="24"/>
          <w:szCs w:val="24"/>
          <w:lang w:val="sr-Cyrl-RS"/>
        </w:rPr>
        <w:t xml:space="preserve"> који су поднели понуде</w:t>
      </w:r>
      <w:r w:rsidR="007E2BEF" w:rsidRPr="007E2BEF">
        <w:rPr>
          <w:sz w:val="24"/>
          <w:szCs w:val="24"/>
        </w:rPr>
        <w:t xml:space="preserve"> о датуму када ће се одржати извлачење путем жреба. Жребом ће бити обухваћене само оне понуде које </w:t>
      </w:r>
      <w:r w:rsidR="007E2BEF" w:rsidRPr="007E2BEF">
        <w:rPr>
          <w:sz w:val="24"/>
          <w:szCs w:val="24"/>
          <w:lang w:val="sr-Cyrl-RS"/>
        </w:rPr>
        <w:t>су</w:t>
      </w:r>
      <w:r w:rsidR="007E2BEF" w:rsidRPr="007E2BEF">
        <w:rPr>
          <w:sz w:val="24"/>
          <w:szCs w:val="24"/>
        </w:rPr>
        <w:t xml:space="preserve"> једнак</w:t>
      </w:r>
      <w:r w:rsidR="007E2BEF" w:rsidRPr="007E2BEF">
        <w:rPr>
          <w:sz w:val="24"/>
          <w:szCs w:val="24"/>
          <w:lang w:val="sr-Cyrl-RS"/>
        </w:rPr>
        <w:t>е према</w:t>
      </w:r>
      <w:r w:rsidR="007E2BEF" w:rsidRPr="007E2BEF">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7E2BEF" w:rsidRPr="007E2BEF">
        <w:rPr>
          <w:sz w:val="24"/>
          <w:szCs w:val="24"/>
          <w:lang w:val="sr-Cyrl-RS"/>
        </w:rPr>
        <w:t>додељен уговор</w:t>
      </w:r>
      <w:r w:rsidR="007E2BEF" w:rsidRPr="007E2BEF">
        <w:rPr>
          <w:sz w:val="24"/>
          <w:szCs w:val="24"/>
        </w:rPr>
        <w:t xml:space="preserve">. </w:t>
      </w:r>
      <w:r w:rsidR="007E2BEF" w:rsidRPr="007E2BEF">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DF7604D" w14:textId="77777777" w:rsidR="00F906C7" w:rsidRPr="00F52128" w:rsidRDefault="00F906C7" w:rsidP="00F906C7">
      <w:pPr>
        <w:ind w:firstLine="540"/>
        <w:jc w:val="both"/>
        <w:rPr>
          <w:b/>
          <w:sz w:val="24"/>
          <w:szCs w:val="24"/>
          <w:lang w:val="sr-Cyrl-RS"/>
        </w:rPr>
      </w:pPr>
    </w:p>
    <w:p w14:paraId="26365280" w14:textId="185AE938"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25147668" w14:textId="77777777"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14:paraId="61EE05DE" w14:textId="77777777" w:rsidR="006E127A" w:rsidRDefault="006E127A"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lastRenderedPageBreak/>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0C445BC1" w14:textId="03640FA3" w:rsidR="00F906C7" w:rsidRPr="006E127A" w:rsidRDefault="00F906C7" w:rsidP="006E127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 xml:space="preserve">Писарница, са назнаком </w:t>
      </w:r>
      <w:r w:rsidRPr="00E772CA">
        <w:rPr>
          <w:rFonts w:eastAsia="TimesNewRomanPSMT"/>
          <w:bCs/>
          <w:iCs/>
          <w:sz w:val="24"/>
          <w:szCs w:val="24"/>
          <w:lang w:val="sr-Cyrl-RS" w:eastAsia="ar-SA"/>
        </w:rPr>
        <w:lastRenderedPageBreak/>
        <w:t>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A752AC"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F906C7">
      <w:pPr>
        <w:autoSpaceDE w:val="0"/>
        <w:autoSpaceDN w:val="0"/>
        <w:adjustRightInd w:val="0"/>
        <w:rPr>
          <w:color w:val="000000"/>
          <w:sz w:val="24"/>
          <w:szCs w:val="24"/>
        </w:rPr>
      </w:pPr>
      <w:proofErr w:type="gramStart"/>
      <w:r w:rsidRPr="004A19F4">
        <w:rPr>
          <w:color w:val="000000"/>
          <w:sz w:val="24"/>
          <w:szCs w:val="24"/>
        </w:rPr>
        <w:t>потврду</w:t>
      </w:r>
      <w:proofErr w:type="gramEnd"/>
      <w:r w:rsidRPr="004A19F4">
        <w:rPr>
          <w:color w:val="000000"/>
          <w:sz w:val="24"/>
          <w:szCs w:val="24"/>
        </w:rPr>
        <w:t xml:space="preserve"> о уплати таксе из члана 156. ЗЈН.</w:t>
      </w:r>
    </w:p>
    <w:p w14:paraId="6D97DE19"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F906C7">
      <w:pPr>
        <w:autoSpaceDE w:val="0"/>
        <w:autoSpaceDN w:val="0"/>
        <w:adjustRightInd w:val="0"/>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14:paraId="2E38644B"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F906C7">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14:paraId="0D7A867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14:paraId="30866F7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14:paraId="306EB39F"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w:t>
      </w:r>
    </w:p>
    <w:p w14:paraId="21EDA59E" w14:textId="77777777" w:rsidR="00F906C7" w:rsidRPr="00E772CA" w:rsidRDefault="00F906C7" w:rsidP="00F906C7">
      <w:pPr>
        <w:autoSpaceDE w:val="0"/>
        <w:autoSpaceDN w:val="0"/>
        <w:adjustRightInd w:val="0"/>
        <w:rPr>
          <w:b/>
          <w:bCs/>
          <w:i/>
          <w:iCs/>
          <w:sz w:val="24"/>
          <w:szCs w:val="24"/>
        </w:rPr>
      </w:pPr>
      <w:proofErr w:type="gramStart"/>
      <w:r w:rsidRPr="00E772CA">
        <w:rPr>
          <w:color w:val="000000"/>
          <w:sz w:val="24"/>
          <w:szCs w:val="24"/>
        </w:rPr>
        <w:t>средстава</w:t>
      </w:r>
      <w:proofErr w:type="gramEnd"/>
      <w:r w:rsidRPr="00E772CA">
        <w:rPr>
          <w:color w:val="000000"/>
          <w:sz w:val="24"/>
          <w:szCs w:val="24"/>
        </w:rPr>
        <w:t xml:space="preserve">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може</w:t>
      </w:r>
      <w:proofErr w:type="gramEnd"/>
      <w:r w:rsidRPr="00E772CA">
        <w:rPr>
          <w:b/>
          <w:bCs/>
          <w:i/>
          <w:iCs/>
          <w:sz w:val="24"/>
          <w:szCs w:val="24"/>
        </w:rPr>
        <w:t xml:space="preserve"> да изврши увид у одговарајући извод евиденционог рачуна</w:t>
      </w:r>
    </w:p>
    <w:p w14:paraId="11B051A9" w14:textId="77777777"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достављеног</w:t>
      </w:r>
      <w:proofErr w:type="gramEnd"/>
      <w:r w:rsidRPr="00E772CA">
        <w:rPr>
          <w:b/>
          <w:bCs/>
          <w:i/>
          <w:iCs/>
          <w:sz w:val="24"/>
          <w:szCs w:val="24"/>
        </w:rPr>
        <w:t xml:space="preserve"> од стране Министарства финансија – Управе за трезор и на</w:t>
      </w:r>
    </w:p>
    <w:p w14:paraId="34396A0E" w14:textId="77777777"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тај</w:t>
      </w:r>
      <w:proofErr w:type="gramEnd"/>
      <w:r w:rsidRPr="00E772CA">
        <w:rPr>
          <w:b/>
          <w:bCs/>
          <w:i/>
          <w:iCs/>
          <w:sz w:val="24"/>
          <w:szCs w:val="24"/>
        </w:rPr>
        <w:t xml:space="preserve"> начин додатно провери чињеницу да ли је налог за пренос реализован.</w:t>
      </w:r>
    </w:p>
    <w:p w14:paraId="19A674A1" w14:textId="77777777" w:rsidR="00F906C7" w:rsidRPr="00E772CA" w:rsidRDefault="00F906C7" w:rsidP="00F906C7">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14:paraId="21D4FA4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14:paraId="0292AC6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14:paraId="4FEC6B6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14:paraId="3BE1C1B7"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5ED14BC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14:paraId="1E557B12"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505F309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14:paraId="6ED7DC88"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14:paraId="6A3438C7"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14:paraId="70730F5E" w14:textId="77777777"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lastRenderedPageBreak/>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14:paraId="09218AA1"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66CFF12B"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банке</w:t>
      </w:r>
      <w:proofErr w:type="gramEnd"/>
      <w:r w:rsidRPr="00E772CA">
        <w:rPr>
          <w:color w:val="000000"/>
          <w:sz w:val="24"/>
          <w:szCs w:val="24"/>
        </w:rPr>
        <w:t xml:space="preserve">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5263DEAE"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таксе</w:t>
      </w:r>
      <w:proofErr w:type="gramEnd"/>
      <w:r w:rsidRPr="00E772CA">
        <w:rPr>
          <w:color w:val="000000"/>
          <w:sz w:val="24"/>
          <w:szCs w:val="24"/>
        </w:rPr>
        <w:t xml:space="preserve"> наведене под тачком 1.</w:t>
      </w:r>
    </w:p>
    <w:p w14:paraId="5C628DCE"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4BE6F472" w14:textId="77777777" w:rsidR="00F906C7" w:rsidRPr="00E772CA" w:rsidRDefault="00F906C7" w:rsidP="00F906C7">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14:paraId="763CA6BB"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p>
    <w:p w14:paraId="0FD554AA"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захтева</w:t>
      </w:r>
      <w:proofErr w:type="gramEnd"/>
      <w:r w:rsidRPr="00E772CA">
        <w:rPr>
          <w:color w:val="000000"/>
          <w:sz w:val="24"/>
          <w:szCs w:val="24"/>
        </w:rPr>
        <w:t xml:space="preserve"> за заштиту права који имају отворен рачун у оквиру припадајућег</w:t>
      </w:r>
    </w:p>
    <w:p w14:paraId="061DB3A3"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консолидованог</w:t>
      </w:r>
      <w:proofErr w:type="gramEnd"/>
      <w:r w:rsidRPr="00E772CA">
        <w:rPr>
          <w:color w:val="000000"/>
          <w:sz w:val="24"/>
          <w:szCs w:val="24"/>
        </w:rPr>
        <w:t xml:space="preserve"> рачуна трезора, а који се води у Управи за трезор (корисници</w:t>
      </w:r>
    </w:p>
    <w:p w14:paraId="3C811855"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буџетских</w:t>
      </w:r>
      <w:proofErr w:type="gramEnd"/>
      <w:r w:rsidRPr="00E772CA">
        <w:rPr>
          <w:color w:val="000000"/>
          <w:sz w:val="24"/>
          <w:szCs w:val="24"/>
        </w:rPr>
        <w:t xml:space="preserve"> средстава, корисници средстава организација за обавезно социјално</w:t>
      </w:r>
    </w:p>
    <w:p w14:paraId="3F8F3D7C"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осигурање</w:t>
      </w:r>
      <w:proofErr w:type="gramEnd"/>
      <w:r w:rsidRPr="00E772CA">
        <w:rPr>
          <w:color w:val="000000"/>
          <w:sz w:val="24"/>
          <w:szCs w:val="24"/>
        </w:rPr>
        <w:t xml:space="preserve"> и други корисници јавних средстава);</w:t>
      </w:r>
    </w:p>
    <w:p w14:paraId="75369842"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4A7C107D" w14:textId="77777777" w:rsidR="00F906C7" w:rsidRPr="00E772CA" w:rsidRDefault="00F906C7" w:rsidP="00F906C7">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14:paraId="149176A3"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14:paraId="2B80FBEB" w14:textId="77777777"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A752AC"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4E50F1D1" w14:textId="77777777"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14:paraId="1259B2C6"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3BF9E735" w14:textId="676EA69E" w:rsidR="00F906C7"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E772CA">
        <w:rPr>
          <w:rFonts w:eastAsia="TimesNewRomanPS-BoldMT"/>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w:t>
      </w:r>
      <w:r w:rsidR="00754C6B">
        <w:rPr>
          <w:rFonts w:eastAsia="TimesNewRomanPS-BoldMT"/>
          <w:bCs/>
          <w:sz w:val="24"/>
          <w:szCs w:val="24"/>
          <w:lang w:val="uz-Cyrl-UZ" w:eastAsia="x-none"/>
        </w:rPr>
        <w:t xml:space="preserve">након објаве </w:t>
      </w:r>
      <w:r w:rsidRPr="00E772CA">
        <w:rPr>
          <w:rFonts w:eastAsia="TimesNewRomanPS-BoldMT"/>
          <w:bCs/>
          <w:sz w:val="24"/>
          <w:szCs w:val="24"/>
          <w:lang w:val="uz-Cyrl-UZ" w:eastAsia="x-none"/>
        </w:rPr>
        <w:t>о</w:t>
      </w:r>
      <w:r w:rsidR="00754C6B">
        <w:rPr>
          <w:rFonts w:eastAsia="TimesNewRomanPS-BoldMT"/>
          <w:bCs/>
          <w:sz w:val="24"/>
          <w:szCs w:val="24"/>
          <w:lang w:val="uz-Cyrl-UZ" w:eastAsia="x-none"/>
        </w:rPr>
        <w:t>длуке</w:t>
      </w:r>
      <w:r w:rsidRPr="00E772CA">
        <w:rPr>
          <w:rFonts w:eastAsia="TimesNewRomanPS-BoldMT"/>
          <w:bCs/>
          <w:sz w:val="24"/>
          <w:szCs w:val="24"/>
          <w:lang w:val="uz-Cyrl-UZ" w:eastAsia="x-none"/>
        </w:rPr>
        <w:t xml:space="preserve"> о додели уговора.</w:t>
      </w:r>
    </w:p>
    <w:p w14:paraId="18CD9D02" w14:textId="77777777" w:rsidR="00ED68FF" w:rsidRPr="005D30FC" w:rsidRDefault="00ED68FF" w:rsidP="00F906C7">
      <w:pPr>
        <w:autoSpaceDE w:val="0"/>
        <w:autoSpaceDN w:val="0"/>
        <w:adjustRightInd w:val="0"/>
        <w:ind w:firstLine="720"/>
        <w:contextualSpacing/>
        <w:jc w:val="both"/>
        <w:rPr>
          <w:rFonts w:eastAsia="TimesNewRomanPS-BoldMT"/>
          <w:bCs/>
          <w:sz w:val="24"/>
          <w:szCs w:val="24"/>
          <w:lang w:eastAsia="x-none"/>
        </w:rPr>
      </w:pPr>
    </w:p>
    <w:p w14:paraId="7D27B53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775F09F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57E984FA" w14:textId="77777777" w:rsidR="00F14AB0" w:rsidRDefault="00F14AB0" w:rsidP="00F906C7">
      <w:pPr>
        <w:autoSpaceDE w:val="0"/>
        <w:autoSpaceDN w:val="0"/>
        <w:adjustRightInd w:val="0"/>
        <w:contextualSpacing/>
        <w:rPr>
          <w:rFonts w:eastAsia="TimesNewRomanPS-BoldMT"/>
          <w:bCs/>
          <w:sz w:val="24"/>
          <w:szCs w:val="24"/>
          <w:lang w:val="sr-Cyrl-RS" w:eastAsia="x-none"/>
        </w:rPr>
      </w:pPr>
    </w:p>
    <w:p w14:paraId="291D0BF6" w14:textId="77777777" w:rsidR="007E2BEF" w:rsidRDefault="007E2BEF" w:rsidP="00F906C7">
      <w:pPr>
        <w:jc w:val="center"/>
        <w:rPr>
          <w:b/>
          <w:sz w:val="24"/>
          <w:szCs w:val="24"/>
          <w:lang w:val="sr-Latn-RS"/>
        </w:rPr>
      </w:pPr>
    </w:p>
    <w:p w14:paraId="5A609B88" w14:textId="77777777" w:rsidR="007E2BEF" w:rsidRDefault="007E2BEF" w:rsidP="00F906C7">
      <w:pPr>
        <w:jc w:val="center"/>
        <w:rPr>
          <w:b/>
          <w:sz w:val="24"/>
          <w:szCs w:val="24"/>
          <w:lang w:val="sr-Latn-RS"/>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26FC499F"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76598E">
        <w:rPr>
          <w:rFonts w:eastAsia="TimesNewRomanPS-BoldMT"/>
          <w:bCs/>
          <w:color w:val="000000"/>
          <w:sz w:val="24"/>
          <w:szCs w:val="24"/>
          <w:lang w:val="sr-Cyrl-RS"/>
        </w:rPr>
        <w:t>8</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00776868" w:rsidRPr="002F3857">
        <w:rPr>
          <w:b/>
          <w:sz w:val="24"/>
          <w:szCs w:val="24"/>
          <w:lang w:val="sr-Cyrl-RS"/>
        </w:rPr>
        <w:t xml:space="preserve">Услуга организовања семинара за </w:t>
      </w:r>
      <w:r w:rsidR="00071FD9">
        <w:rPr>
          <w:b/>
          <w:sz w:val="24"/>
          <w:szCs w:val="24"/>
          <w:lang w:val="sr-Cyrl-RS"/>
        </w:rPr>
        <w:t>Сектор</w:t>
      </w:r>
      <w:r w:rsidR="00776868" w:rsidRPr="002F3857">
        <w:rPr>
          <w:b/>
          <w:sz w:val="24"/>
          <w:szCs w:val="24"/>
          <w:lang w:val="sr-Cyrl-RS"/>
        </w:rPr>
        <w:t xml:space="preserve"> туристичке инспекције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776868">
        <w:rPr>
          <w:rFonts w:eastAsia="Calibri"/>
          <w:sz w:val="24"/>
          <w:szCs w:val="24"/>
          <w:lang w:val="sr-Cyrl-RS"/>
        </w:rPr>
        <w:t>МВ 36</w:t>
      </w:r>
      <w:r w:rsidR="0076598E">
        <w:rPr>
          <w:rFonts w:eastAsia="Calibri"/>
          <w:sz w:val="24"/>
          <w:szCs w:val="24"/>
          <w:lang w:val="sr-Cyrl-RS"/>
        </w:rPr>
        <w:t>/2018</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7878A592" w:rsidR="00F906C7" w:rsidRPr="007E2BEF" w:rsidRDefault="00F906C7" w:rsidP="006244EC">
            <w:pPr>
              <w:spacing w:line="276" w:lineRule="auto"/>
              <w:jc w:val="both"/>
              <w:rPr>
                <w:rFonts w:eastAsia="TimesNewRomanPSMT"/>
                <w:bCs/>
                <w:color w:val="000000"/>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42BCF603" w14:textId="77777777" w:rsidR="000B7FC3" w:rsidRDefault="000B7FC3" w:rsidP="00F906C7">
      <w:pPr>
        <w:spacing w:line="276" w:lineRule="auto"/>
        <w:ind w:left="-709" w:firstLine="709"/>
        <w:jc w:val="both"/>
        <w:rPr>
          <w:i/>
          <w:sz w:val="22"/>
          <w:szCs w:val="22"/>
          <w:lang w:val="sr-Cyrl-RS"/>
        </w:rPr>
      </w:pPr>
    </w:p>
    <w:p w14:paraId="763E16FF" w14:textId="77777777" w:rsidR="00001664" w:rsidRDefault="00001664" w:rsidP="001138D2">
      <w:pPr>
        <w:spacing w:line="276" w:lineRule="auto"/>
        <w:jc w:val="both"/>
        <w:rPr>
          <w:i/>
          <w:sz w:val="22"/>
          <w:szCs w:val="22"/>
          <w:lang w:val="sr-Cyrl-RS"/>
        </w:rPr>
      </w:pPr>
    </w:p>
    <w:p w14:paraId="6FDF361C" w14:textId="77777777" w:rsidR="000B7FC3" w:rsidRDefault="000B7FC3" w:rsidP="00F906C7">
      <w:pPr>
        <w:spacing w:line="276" w:lineRule="auto"/>
        <w:ind w:left="-709" w:firstLine="709"/>
        <w:jc w:val="both"/>
        <w:rPr>
          <w:i/>
          <w:sz w:val="22"/>
          <w:szCs w:val="22"/>
          <w:lang w:val="sr-Cyrl-RS"/>
        </w:rPr>
      </w:pPr>
    </w:p>
    <w:p w14:paraId="30B8889A" w14:textId="77777777" w:rsidR="006E127A" w:rsidRDefault="006E127A" w:rsidP="00F906C7">
      <w:pPr>
        <w:spacing w:line="276" w:lineRule="auto"/>
        <w:ind w:left="-709" w:firstLine="709"/>
        <w:jc w:val="both"/>
        <w:rPr>
          <w:i/>
          <w:sz w:val="22"/>
          <w:szCs w:val="22"/>
          <w:lang w:val="sr-Cyrl-RS"/>
        </w:rPr>
      </w:pPr>
    </w:p>
    <w:p w14:paraId="325D521D" w14:textId="77777777" w:rsidR="006E127A" w:rsidRDefault="006E127A" w:rsidP="00F906C7">
      <w:pPr>
        <w:spacing w:line="276" w:lineRule="auto"/>
        <w:ind w:left="-709" w:firstLine="709"/>
        <w:jc w:val="both"/>
        <w:rPr>
          <w:i/>
          <w:sz w:val="22"/>
          <w:szCs w:val="22"/>
          <w:lang w:val="sr-Cyrl-RS"/>
        </w:rPr>
      </w:pPr>
    </w:p>
    <w:p w14:paraId="4123F807" w14:textId="77777777" w:rsidR="006E127A" w:rsidRDefault="006E127A" w:rsidP="00F906C7">
      <w:pPr>
        <w:spacing w:line="276" w:lineRule="auto"/>
        <w:ind w:left="-709" w:firstLine="709"/>
        <w:jc w:val="both"/>
        <w:rPr>
          <w:i/>
          <w:sz w:val="22"/>
          <w:szCs w:val="22"/>
          <w:lang w:val="sr-Cyrl-RS"/>
        </w:rPr>
      </w:pPr>
    </w:p>
    <w:p w14:paraId="1BEF080D" w14:textId="77777777" w:rsidR="006E127A" w:rsidRDefault="006E127A" w:rsidP="00F906C7">
      <w:pPr>
        <w:spacing w:line="276" w:lineRule="auto"/>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57781BF9" w14:textId="7419E804" w:rsidR="00776868" w:rsidRDefault="00F906C7" w:rsidP="00372AF6">
      <w:pPr>
        <w:spacing w:line="276" w:lineRule="auto"/>
        <w:jc w:val="both"/>
        <w:rPr>
          <w:sz w:val="24"/>
          <w:szCs w:val="24"/>
          <w:lang w:val="sr-Cyrl-C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r w:rsidR="00776868">
        <w:rPr>
          <w:sz w:val="24"/>
          <w:szCs w:val="24"/>
          <w:lang w:val="sr-Cyrl-CS"/>
        </w:rPr>
        <w:t xml:space="preserve">      </w:t>
      </w:r>
    </w:p>
    <w:p w14:paraId="35D60642" w14:textId="77777777" w:rsidR="00776868" w:rsidRDefault="00776868" w:rsidP="00F906C7">
      <w:pPr>
        <w:tabs>
          <w:tab w:val="left" w:pos="540"/>
        </w:tabs>
        <w:ind w:left="-709"/>
        <w:jc w:val="both"/>
        <w:rPr>
          <w:sz w:val="24"/>
          <w:szCs w:val="24"/>
          <w:lang w:val="sr-Cyrl-CS"/>
        </w:rPr>
      </w:pPr>
    </w:p>
    <w:p w14:paraId="53789D2A" w14:textId="77777777" w:rsidR="000B7FC3" w:rsidRDefault="000B7FC3" w:rsidP="00900104">
      <w:pPr>
        <w:tabs>
          <w:tab w:val="left" w:pos="540"/>
        </w:tabs>
        <w:jc w:val="both"/>
        <w:rPr>
          <w:sz w:val="24"/>
          <w:szCs w:val="24"/>
          <w:lang w:val="sr-Cyrl-CS"/>
        </w:rPr>
      </w:pPr>
    </w:p>
    <w:p w14:paraId="6F1F3CCF" w14:textId="77777777" w:rsidR="006E127A" w:rsidRDefault="006E127A" w:rsidP="00900104">
      <w:pPr>
        <w:tabs>
          <w:tab w:val="left" w:pos="540"/>
        </w:tabs>
        <w:jc w:val="both"/>
        <w:rPr>
          <w:sz w:val="24"/>
          <w:szCs w:val="24"/>
          <w:lang w:val="sr-Cyrl-CS"/>
        </w:rPr>
      </w:pPr>
    </w:p>
    <w:p w14:paraId="1C6CD06E" w14:textId="77777777" w:rsidR="006E127A" w:rsidRDefault="006E127A" w:rsidP="00900104">
      <w:pPr>
        <w:tabs>
          <w:tab w:val="left" w:pos="540"/>
        </w:tabs>
        <w:jc w:val="both"/>
        <w:rPr>
          <w:sz w:val="24"/>
          <w:szCs w:val="24"/>
          <w:lang w:val="sr-Cyrl-CS"/>
        </w:rPr>
      </w:pPr>
    </w:p>
    <w:p w14:paraId="1584CFEC" w14:textId="77777777" w:rsidR="006E127A" w:rsidRDefault="006E127A" w:rsidP="00900104">
      <w:pPr>
        <w:tabs>
          <w:tab w:val="left" w:pos="540"/>
        </w:tabs>
        <w:jc w:val="both"/>
        <w:rPr>
          <w:sz w:val="24"/>
          <w:szCs w:val="24"/>
          <w:lang w:val="sr-Cyrl-CS"/>
        </w:rPr>
      </w:pPr>
    </w:p>
    <w:p w14:paraId="72F3BE50" w14:textId="77777777" w:rsidR="006E127A" w:rsidRDefault="006E127A" w:rsidP="00900104">
      <w:pPr>
        <w:tabs>
          <w:tab w:val="left" w:pos="540"/>
        </w:tabs>
        <w:jc w:val="both"/>
        <w:rPr>
          <w:sz w:val="24"/>
          <w:szCs w:val="24"/>
          <w:lang w:val="sr-Cyrl-CS"/>
        </w:rPr>
      </w:pPr>
    </w:p>
    <w:p w14:paraId="6DE84C01" w14:textId="77777777" w:rsidR="00001664" w:rsidRDefault="00001664" w:rsidP="00900104">
      <w:pPr>
        <w:tabs>
          <w:tab w:val="left" w:pos="540"/>
        </w:tabs>
        <w:jc w:val="both"/>
        <w:rPr>
          <w:sz w:val="24"/>
          <w:szCs w:val="24"/>
          <w:lang w:val="sr-Cyrl-CS"/>
        </w:rPr>
      </w:pPr>
    </w:p>
    <w:p w14:paraId="6BCACF7F" w14:textId="77777777" w:rsidR="00F14AB0" w:rsidRDefault="00F14AB0" w:rsidP="00900104">
      <w:pPr>
        <w:tabs>
          <w:tab w:val="left" w:pos="540"/>
        </w:tabs>
        <w:jc w:val="both"/>
        <w:rPr>
          <w:sz w:val="24"/>
          <w:szCs w:val="24"/>
          <w:lang w:val="sr-Cyrl-CS"/>
        </w:rPr>
      </w:pPr>
    </w:p>
    <w:p w14:paraId="03B8C33E" w14:textId="77777777" w:rsidR="00001664" w:rsidRPr="008C0D7F" w:rsidRDefault="00001664" w:rsidP="00900104">
      <w:pPr>
        <w:tabs>
          <w:tab w:val="left" w:pos="540"/>
        </w:tabs>
        <w:jc w:val="both"/>
        <w:rPr>
          <w:sz w:val="24"/>
          <w:szCs w:val="24"/>
          <w:lang w:val="sr-Cyrl-CS"/>
        </w:rPr>
      </w:pPr>
    </w:p>
    <w:tbl>
      <w:tblPr>
        <w:tblW w:w="1052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4627"/>
      </w:tblGrid>
      <w:tr w:rsidR="00F906C7" w:rsidRPr="00D24816" w14:paraId="611D7637" w14:textId="77777777" w:rsidTr="00001664">
        <w:tc>
          <w:tcPr>
            <w:tcW w:w="5897"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32EFEE38" w14:textId="229982DD" w:rsidR="00F906C7" w:rsidRPr="00776868" w:rsidRDefault="00001664" w:rsidP="00776868">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(минимум 6</w:t>
            </w:r>
            <w:r w:rsidR="00F906C7" w:rsidRPr="00D25B82">
              <w:rPr>
                <w:rFonts w:eastAsia="TimesNewRomanPSMT"/>
                <w:bCs/>
                <w:sz w:val="24"/>
                <w:szCs w:val="24"/>
                <w:lang w:val="uz-Cyrl-UZ" w:eastAsia="ar-SA"/>
              </w:rPr>
              <w:t>0 дана од дана отварања понуда)</w:t>
            </w: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B46400">
        <w:trPr>
          <w:trHeight w:val="3585"/>
        </w:trPr>
        <w:tc>
          <w:tcPr>
            <w:tcW w:w="5897"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6E6B0EE3" w14:textId="77777777" w:rsidR="00F906C7" w:rsidRPr="00C04CBB" w:rsidRDefault="00F906C7" w:rsidP="006244EC">
            <w:pPr>
              <w:autoSpaceDE w:val="0"/>
              <w:autoSpaceDN w:val="0"/>
              <w:adjustRightInd w:val="0"/>
              <w:jc w:val="both"/>
              <w:rPr>
                <w:sz w:val="24"/>
                <w:szCs w:val="24"/>
                <w:lang w:val="sr-Cyrl-RS"/>
              </w:rPr>
            </w:pPr>
          </w:p>
          <w:p w14:paraId="60A5A24B" w14:textId="77777777" w:rsidR="00F906C7" w:rsidRPr="005769F0" w:rsidRDefault="00F906C7" w:rsidP="00776868">
            <w:pPr>
              <w:pStyle w:val="ListParagraph"/>
              <w:snapToGrid w:val="0"/>
              <w:ind w:left="0"/>
              <w:jc w:val="both"/>
              <w:rPr>
                <w:rFonts w:eastAsia="TimesNewRomanPSMT"/>
                <w:b/>
                <w:bCs/>
                <w:lang w:val="sr-Cyrl-RS"/>
              </w:rPr>
            </w:pPr>
          </w:p>
        </w:tc>
        <w:tc>
          <w:tcPr>
            <w:tcW w:w="4627" w:type="dxa"/>
          </w:tcPr>
          <w:p w14:paraId="1865545D" w14:textId="16CA9EBD" w:rsidR="00B46400" w:rsidRDefault="00ED68FF" w:rsidP="00B46400">
            <w:pPr>
              <w:ind w:right="4" w:firstLine="720"/>
              <w:jc w:val="both"/>
              <w:rPr>
                <w:sz w:val="24"/>
                <w:szCs w:val="24"/>
              </w:rPr>
            </w:pPr>
            <w:r w:rsidRPr="008C3C18">
              <w:rPr>
                <w:rFonts w:ascii="TimesNewRomanPSMT" w:hAnsi="TimesNewRomanPSMT"/>
                <w:color w:val="000000"/>
                <w:sz w:val="24"/>
                <w:szCs w:val="24"/>
              </w:rPr>
              <w:t>Наручилац се обавезује да Добављачу плаћање за извршену услугу врши у року</w:t>
            </w:r>
            <w:r>
              <w:rPr>
                <w:rFonts w:ascii="TimesNewRomanPSMT" w:hAnsi="TimesNewRomanPSMT"/>
                <w:color w:val="000000"/>
              </w:rPr>
              <w:t xml:space="preserve"> </w:t>
            </w:r>
            <w:r>
              <w:rPr>
                <w:rFonts w:ascii="TimesNewRomanPSMT" w:hAnsi="TimesNewRomanPSMT"/>
                <w:color w:val="000000"/>
                <w:sz w:val="24"/>
                <w:szCs w:val="24"/>
              </w:rPr>
              <w:t>од 45</w:t>
            </w:r>
            <w:r w:rsidRPr="008C3C18">
              <w:rPr>
                <w:rFonts w:ascii="TimesNewRomanPSMT" w:hAnsi="TimesNewRomanPSMT"/>
                <w:color w:val="000000"/>
                <w:sz w:val="24"/>
                <w:szCs w:val="24"/>
              </w:rPr>
              <w:t xml:space="preserve"> дана од дана у</w:t>
            </w:r>
            <w:r w:rsidR="00B46400">
              <w:rPr>
                <w:rFonts w:ascii="TimesNewRomanPSMT" w:hAnsi="TimesNewRomanPSMT"/>
                <w:color w:val="000000"/>
                <w:sz w:val="24"/>
                <w:szCs w:val="24"/>
              </w:rPr>
              <w:t>редно примљене фактуре (рачуна) уз Извештај о извршеним услугама.</w:t>
            </w:r>
            <w:r w:rsidR="00B46400">
              <w:rPr>
                <w:sz w:val="24"/>
                <w:szCs w:val="24"/>
              </w:rPr>
              <w:t xml:space="preserve"> </w:t>
            </w:r>
          </w:p>
          <w:p w14:paraId="02623307" w14:textId="77777777" w:rsidR="00B46400" w:rsidRPr="00BC2DB8" w:rsidRDefault="00B46400" w:rsidP="00B46400">
            <w:pPr>
              <w:ind w:firstLine="720"/>
              <w:jc w:val="both"/>
              <w:rPr>
                <w:rFonts w:ascii="TimesNewRomanPSMT" w:hAnsi="TimesNewRomanPSMT"/>
                <w:color w:val="000000"/>
                <w:sz w:val="24"/>
                <w:szCs w:val="24"/>
              </w:rPr>
            </w:pPr>
            <w:r w:rsidRPr="008C3C18">
              <w:rPr>
                <w:rFonts w:ascii="TimesNewRomanPSMT" w:hAnsi="TimesNewRomanPSMT"/>
                <w:color w:val="000000"/>
                <w:sz w:val="24"/>
                <w:szCs w:val="24"/>
              </w:rPr>
              <w:t>Фактура мора бити регистрована у складу са Правилником о начину и поступку</w:t>
            </w:r>
            <w:r>
              <w:rPr>
                <w:rFonts w:ascii="TimesNewRomanPSMT" w:hAnsi="TimesNewRomanPSMT"/>
                <w:color w:val="000000"/>
              </w:rPr>
              <w:t xml:space="preserve"> </w:t>
            </w:r>
            <w:r w:rsidRPr="008C3C18">
              <w:rPr>
                <w:rFonts w:ascii="TimesNewRomanPSMT" w:hAnsi="TimesNewRomanPSMT"/>
                <w:color w:val="000000"/>
                <w:sz w:val="24"/>
                <w:szCs w:val="24"/>
              </w:rPr>
              <w:t>регистровања фактура, односно других захтева за исплату, као и начину вођења и</w:t>
            </w:r>
            <w:r>
              <w:rPr>
                <w:rFonts w:ascii="TimesNewRomanPSMT" w:hAnsi="TimesNewRomanPSMT"/>
                <w:color w:val="000000"/>
              </w:rPr>
              <w:t xml:space="preserve"> </w:t>
            </w:r>
            <w:r w:rsidRPr="008C3C18">
              <w:rPr>
                <w:rFonts w:ascii="TimesNewRomanPSMT" w:hAnsi="TimesNewRomanPSMT"/>
                <w:color w:val="000000"/>
                <w:sz w:val="24"/>
                <w:szCs w:val="24"/>
              </w:rPr>
              <w:t>садржају Централног регистра фактура („Службени гласник РС“, бр. 7/2018)</w:t>
            </w:r>
          </w:p>
          <w:p w14:paraId="4550EE4E" w14:textId="1BCB064C" w:rsidR="00776868" w:rsidRPr="00C04CBB" w:rsidRDefault="00776868" w:rsidP="00776868">
            <w:pPr>
              <w:pStyle w:val="CommentText"/>
              <w:jc w:val="both"/>
              <w:rPr>
                <w:sz w:val="24"/>
                <w:szCs w:val="24"/>
                <w:lang w:val="sr-Latn-RS"/>
              </w:rPr>
            </w:pPr>
          </w:p>
          <w:p w14:paraId="4CD30BCA" w14:textId="77777777" w:rsidR="00776868" w:rsidRPr="00C04CBB" w:rsidRDefault="00776868" w:rsidP="00776868">
            <w:pPr>
              <w:autoSpaceDE w:val="0"/>
              <w:autoSpaceDN w:val="0"/>
              <w:adjustRightInd w:val="0"/>
              <w:jc w:val="both"/>
              <w:rPr>
                <w:sz w:val="24"/>
                <w:szCs w:val="24"/>
                <w:lang w:val="sr-Cyrl-RS"/>
              </w:rPr>
            </w:pPr>
          </w:p>
          <w:p w14:paraId="4D500D1C" w14:textId="77777777" w:rsidR="00F906C7" w:rsidRPr="00FC7558" w:rsidRDefault="00F906C7" w:rsidP="006244EC">
            <w:pPr>
              <w:jc w:val="both"/>
              <w:rPr>
                <w:rFonts w:eastAsia="TimesNewRomanPSMT"/>
                <w:bCs/>
              </w:rPr>
            </w:pPr>
          </w:p>
        </w:tc>
      </w:tr>
    </w:tbl>
    <w:p w14:paraId="2D6D02C5" w14:textId="77777777" w:rsidR="00001664" w:rsidRDefault="00001664" w:rsidP="00320909">
      <w:pPr>
        <w:rPr>
          <w:rFonts w:ascii="TimesNewRomanPS-BoldItalicMT" w:hAnsi="TimesNewRomanPS-BoldItalicMT"/>
          <w:b/>
          <w:bCs/>
          <w:i/>
          <w:iCs/>
          <w:color w:val="000000"/>
          <w:sz w:val="24"/>
          <w:szCs w:val="24"/>
        </w:rPr>
      </w:pPr>
    </w:p>
    <w:p w14:paraId="4A101DFA" w14:textId="77777777" w:rsidR="00001664" w:rsidRDefault="00001664" w:rsidP="00320909">
      <w:pPr>
        <w:rPr>
          <w:rFonts w:ascii="TimesNewRomanPS-BoldItalicMT" w:hAnsi="TimesNewRomanPS-BoldItalicMT"/>
          <w:b/>
          <w:bCs/>
          <w:i/>
          <w:iCs/>
          <w:color w:val="000000"/>
          <w:sz w:val="24"/>
          <w:szCs w:val="24"/>
        </w:rPr>
      </w:pPr>
    </w:p>
    <w:p w14:paraId="04CF2DAD" w14:textId="77777777" w:rsidR="006E127A" w:rsidRDefault="006E127A" w:rsidP="00320909">
      <w:pPr>
        <w:rPr>
          <w:rFonts w:ascii="TimesNewRomanPS-BoldItalicMT" w:hAnsi="TimesNewRomanPS-BoldItalicMT"/>
          <w:b/>
          <w:bCs/>
          <w:i/>
          <w:iCs/>
          <w:color w:val="000000"/>
          <w:sz w:val="24"/>
          <w:szCs w:val="24"/>
        </w:rPr>
      </w:pPr>
    </w:p>
    <w:p w14:paraId="1B17F162" w14:textId="77777777" w:rsidR="006E127A" w:rsidRDefault="006E127A" w:rsidP="00320909">
      <w:pPr>
        <w:rPr>
          <w:rFonts w:ascii="TimesNewRomanPS-BoldItalicMT" w:hAnsi="TimesNewRomanPS-BoldItalicMT"/>
          <w:b/>
          <w:bCs/>
          <w:i/>
          <w:iCs/>
          <w:color w:val="000000"/>
          <w:sz w:val="24"/>
          <w:szCs w:val="24"/>
        </w:rPr>
      </w:pPr>
    </w:p>
    <w:p w14:paraId="00940489" w14:textId="77777777" w:rsidR="006E127A" w:rsidRDefault="006E127A" w:rsidP="00320909">
      <w:pPr>
        <w:rPr>
          <w:rFonts w:ascii="TimesNewRomanPS-BoldItalicMT" w:hAnsi="TimesNewRomanPS-BoldItalicMT"/>
          <w:b/>
          <w:bCs/>
          <w:i/>
          <w:iCs/>
          <w:color w:val="000000"/>
          <w:sz w:val="24"/>
          <w:szCs w:val="24"/>
        </w:rPr>
      </w:pPr>
    </w:p>
    <w:p w14:paraId="497EBDA2" w14:textId="77777777" w:rsidR="006E127A" w:rsidRDefault="006E127A" w:rsidP="00320909">
      <w:pPr>
        <w:rPr>
          <w:rFonts w:ascii="TimesNewRomanPS-BoldItalicMT" w:hAnsi="TimesNewRomanPS-BoldItalicMT"/>
          <w:b/>
          <w:bCs/>
          <w:i/>
          <w:iCs/>
          <w:color w:val="000000"/>
          <w:sz w:val="24"/>
          <w:szCs w:val="24"/>
        </w:rPr>
      </w:pPr>
    </w:p>
    <w:p w14:paraId="1E3DBCBB" w14:textId="77777777" w:rsidR="006E127A" w:rsidRDefault="006E127A" w:rsidP="00320909">
      <w:pPr>
        <w:rPr>
          <w:rFonts w:ascii="TimesNewRomanPS-BoldItalicMT" w:hAnsi="TimesNewRomanPS-BoldItalicMT"/>
          <w:b/>
          <w:bCs/>
          <w:i/>
          <w:iCs/>
          <w:color w:val="000000"/>
          <w:sz w:val="24"/>
          <w:szCs w:val="24"/>
        </w:rPr>
      </w:pPr>
    </w:p>
    <w:p w14:paraId="417E1ECF" w14:textId="77777777" w:rsidR="006E127A" w:rsidRDefault="006E127A" w:rsidP="00320909">
      <w:pPr>
        <w:rPr>
          <w:rFonts w:ascii="TimesNewRomanPS-BoldItalicMT" w:hAnsi="TimesNewRomanPS-BoldItalicMT"/>
          <w:b/>
          <w:bCs/>
          <w:i/>
          <w:iCs/>
          <w:color w:val="000000"/>
          <w:sz w:val="24"/>
          <w:szCs w:val="24"/>
        </w:rPr>
      </w:pPr>
    </w:p>
    <w:p w14:paraId="1E70D2FA" w14:textId="77777777" w:rsidR="006E127A" w:rsidRDefault="006E127A" w:rsidP="00320909">
      <w:pPr>
        <w:rPr>
          <w:rFonts w:ascii="TimesNewRomanPS-BoldItalicMT" w:hAnsi="TimesNewRomanPS-BoldItalicMT"/>
          <w:b/>
          <w:bCs/>
          <w:i/>
          <w:iCs/>
          <w:color w:val="000000"/>
          <w:sz w:val="24"/>
          <w:szCs w:val="24"/>
        </w:rPr>
      </w:pPr>
    </w:p>
    <w:p w14:paraId="695A8A3F" w14:textId="77777777" w:rsidR="006E127A" w:rsidRDefault="006E127A" w:rsidP="00320909">
      <w:pPr>
        <w:rPr>
          <w:rFonts w:ascii="TimesNewRomanPS-BoldItalicMT" w:hAnsi="TimesNewRomanPS-BoldItalicMT"/>
          <w:b/>
          <w:bCs/>
          <w:i/>
          <w:iCs/>
          <w:color w:val="000000"/>
          <w:sz w:val="24"/>
          <w:szCs w:val="24"/>
        </w:rPr>
      </w:pPr>
    </w:p>
    <w:p w14:paraId="51769363" w14:textId="77777777" w:rsidR="006E127A" w:rsidRDefault="006E127A" w:rsidP="00320909">
      <w:pPr>
        <w:rPr>
          <w:rFonts w:ascii="TimesNewRomanPS-BoldItalicMT" w:hAnsi="TimesNewRomanPS-BoldItalicMT"/>
          <w:b/>
          <w:bCs/>
          <w:i/>
          <w:iCs/>
          <w:color w:val="000000"/>
          <w:sz w:val="24"/>
          <w:szCs w:val="24"/>
        </w:rPr>
      </w:pPr>
    </w:p>
    <w:p w14:paraId="4D012A82" w14:textId="77777777" w:rsidR="006E127A" w:rsidRDefault="006E127A" w:rsidP="00320909">
      <w:pPr>
        <w:rPr>
          <w:rFonts w:ascii="TimesNewRomanPS-BoldItalicMT" w:hAnsi="TimesNewRomanPS-BoldItalicMT"/>
          <w:b/>
          <w:bCs/>
          <w:i/>
          <w:iCs/>
          <w:color w:val="000000"/>
          <w:sz w:val="24"/>
          <w:szCs w:val="24"/>
        </w:rPr>
      </w:pPr>
    </w:p>
    <w:p w14:paraId="40C8AC7F" w14:textId="77777777" w:rsidR="006E127A" w:rsidRDefault="006E127A" w:rsidP="00320909">
      <w:pPr>
        <w:rPr>
          <w:rFonts w:ascii="TimesNewRomanPS-BoldItalicMT" w:hAnsi="TimesNewRomanPS-BoldItalicMT"/>
          <w:b/>
          <w:bCs/>
          <w:i/>
          <w:iCs/>
          <w:color w:val="000000"/>
          <w:sz w:val="24"/>
          <w:szCs w:val="24"/>
        </w:rPr>
      </w:pPr>
    </w:p>
    <w:p w14:paraId="6D8E53DC" w14:textId="77777777" w:rsidR="006E127A" w:rsidRDefault="006E127A" w:rsidP="00320909">
      <w:pPr>
        <w:rPr>
          <w:rFonts w:ascii="TimesNewRomanPS-BoldItalicMT" w:hAnsi="TimesNewRomanPS-BoldItalicMT"/>
          <w:b/>
          <w:bCs/>
          <w:i/>
          <w:iCs/>
          <w:color w:val="000000"/>
          <w:sz w:val="24"/>
          <w:szCs w:val="24"/>
        </w:rPr>
      </w:pPr>
    </w:p>
    <w:p w14:paraId="083402F4" w14:textId="77777777" w:rsidR="006E127A" w:rsidRDefault="006E127A" w:rsidP="00320909">
      <w:pPr>
        <w:rPr>
          <w:rFonts w:ascii="TimesNewRomanPS-BoldItalicMT" w:hAnsi="TimesNewRomanPS-BoldItalicMT"/>
          <w:b/>
          <w:bCs/>
          <w:i/>
          <w:iCs/>
          <w:color w:val="000000"/>
          <w:sz w:val="24"/>
          <w:szCs w:val="24"/>
        </w:rPr>
      </w:pPr>
    </w:p>
    <w:p w14:paraId="4E6210FF" w14:textId="77777777" w:rsidR="006E127A" w:rsidRDefault="006E127A" w:rsidP="00320909">
      <w:pPr>
        <w:rPr>
          <w:rFonts w:ascii="TimesNewRomanPS-BoldItalicMT" w:hAnsi="TimesNewRomanPS-BoldItalicMT"/>
          <w:b/>
          <w:bCs/>
          <w:i/>
          <w:iCs/>
          <w:color w:val="000000"/>
          <w:sz w:val="24"/>
          <w:szCs w:val="24"/>
        </w:rPr>
      </w:pPr>
    </w:p>
    <w:p w14:paraId="2332F5FB" w14:textId="77777777" w:rsidR="006E127A" w:rsidRDefault="006E127A" w:rsidP="00320909">
      <w:pPr>
        <w:rPr>
          <w:rFonts w:ascii="TimesNewRomanPS-BoldItalicMT" w:hAnsi="TimesNewRomanPS-BoldItalicMT"/>
          <w:b/>
          <w:bCs/>
          <w:i/>
          <w:iCs/>
          <w:color w:val="000000"/>
          <w:sz w:val="24"/>
          <w:szCs w:val="24"/>
        </w:rPr>
      </w:pPr>
    </w:p>
    <w:p w14:paraId="751374DF" w14:textId="77777777" w:rsidR="006E127A" w:rsidRDefault="006E127A" w:rsidP="00320909">
      <w:pPr>
        <w:rPr>
          <w:rFonts w:ascii="TimesNewRomanPS-BoldItalicMT" w:hAnsi="TimesNewRomanPS-BoldItalicMT"/>
          <w:b/>
          <w:bCs/>
          <w:i/>
          <w:iCs/>
          <w:color w:val="000000"/>
          <w:sz w:val="24"/>
          <w:szCs w:val="24"/>
        </w:rPr>
      </w:pPr>
    </w:p>
    <w:p w14:paraId="06779549" w14:textId="77777777" w:rsidR="006E127A" w:rsidRDefault="006E127A" w:rsidP="00320909">
      <w:pPr>
        <w:rPr>
          <w:rFonts w:ascii="TimesNewRomanPS-BoldItalicMT" w:hAnsi="TimesNewRomanPS-BoldItalicMT"/>
          <w:b/>
          <w:bCs/>
          <w:i/>
          <w:iCs/>
          <w:color w:val="000000"/>
          <w:sz w:val="24"/>
          <w:szCs w:val="24"/>
        </w:rPr>
      </w:pPr>
    </w:p>
    <w:p w14:paraId="34A6D82E" w14:textId="77777777" w:rsidR="006E127A" w:rsidRDefault="006E127A" w:rsidP="00320909">
      <w:pPr>
        <w:rPr>
          <w:rFonts w:ascii="TimesNewRomanPS-BoldItalicMT" w:hAnsi="TimesNewRomanPS-BoldItalicMT"/>
          <w:b/>
          <w:bCs/>
          <w:i/>
          <w:iCs/>
          <w:color w:val="000000"/>
          <w:sz w:val="24"/>
          <w:szCs w:val="24"/>
        </w:rPr>
      </w:pPr>
    </w:p>
    <w:p w14:paraId="7FC01B33" w14:textId="77777777" w:rsidR="006E127A" w:rsidRDefault="006E127A" w:rsidP="00320909">
      <w:pPr>
        <w:rPr>
          <w:rFonts w:ascii="TimesNewRomanPS-BoldItalicMT" w:hAnsi="TimesNewRomanPS-BoldItalicMT"/>
          <w:b/>
          <w:bCs/>
          <w:i/>
          <w:iCs/>
          <w:color w:val="000000"/>
          <w:sz w:val="24"/>
          <w:szCs w:val="24"/>
        </w:rPr>
      </w:pPr>
    </w:p>
    <w:p w14:paraId="07E0601A" w14:textId="77777777" w:rsidR="006E127A" w:rsidRDefault="006E127A" w:rsidP="00320909">
      <w:pPr>
        <w:rPr>
          <w:rFonts w:ascii="TimesNewRomanPS-BoldItalicMT" w:hAnsi="TimesNewRomanPS-BoldItalicMT"/>
          <w:b/>
          <w:bCs/>
          <w:i/>
          <w:iCs/>
          <w:color w:val="000000"/>
          <w:sz w:val="24"/>
          <w:szCs w:val="24"/>
        </w:rPr>
      </w:pPr>
    </w:p>
    <w:p w14:paraId="45D38090" w14:textId="77777777" w:rsidR="006E127A" w:rsidRDefault="006E127A" w:rsidP="00320909">
      <w:pPr>
        <w:rPr>
          <w:rFonts w:ascii="TimesNewRomanPS-BoldItalicMT" w:hAnsi="TimesNewRomanPS-BoldItalicMT"/>
          <w:b/>
          <w:bCs/>
          <w:i/>
          <w:iCs/>
          <w:color w:val="000000"/>
          <w:sz w:val="24"/>
          <w:szCs w:val="24"/>
        </w:rPr>
      </w:pPr>
    </w:p>
    <w:p w14:paraId="4416E005" w14:textId="77777777" w:rsidR="006E127A" w:rsidRDefault="006E127A" w:rsidP="00320909">
      <w:pPr>
        <w:rPr>
          <w:rFonts w:ascii="TimesNewRomanPS-BoldItalicMT" w:hAnsi="TimesNewRomanPS-BoldItalicMT"/>
          <w:b/>
          <w:bCs/>
          <w:i/>
          <w:iCs/>
          <w:color w:val="000000"/>
          <w:sz w:val="24"/>
          <w:szCs w:val="24"/>
        </w:rPr>
      </w:pPr>
    </w:p>
    <w:p w14:paraId="3C9D06EB" w14:textId="77777777" w:rsidR="006E127A" w:rsidRDefault="006E127A" w:rsidP="00320909">
      <w:pPr>
        <w:rPr>
          <w:rFonts w:ascii="TimesNewRomanPS-BoldItalicMT" w:hAnsi="TimesNewRomanPS-BoldItalicMT"/>
          <w:b/>
          <w:bCs/>
          <w:i/>
          <w:iCs/>
          <w:color w:val="000000"/>
          <w:sz w:val="24"/>
          <w:szCs w:val="24"/>
        </w:rPr>
      </w:pPr>
    </w:p>
    <w:p w14:paraId="52DF8A2D" w14:textId="20E6DB5D" w:rsidR="00257C37" w:rsidRDefault="00001664" w:rsidP="00320909">
      <w:pPr>
        <w:rPr>
          <w:rFonts w:ascii="TimesNewRomanPS-BoldItalicMT" w:hAnsi="TimesNewRomanPS-BoldItalicMT"/>
          <w:b/>
          <w:bCs/>
          <w:iCs/>
          <w:color w:val="000000"/>
          <w:sz w:val="28"/>
          <w:szCs w:val="28"/>
        </w:rPr>
      </w:pPr>
      <w:r w:rsidRPr="00001664">
        <w:rPr>
          <w:rFonts w:ascii="TimesNewRomanPS-BoldItalicMT" w:hAnsi="TimesNewRomanPS-BoldItalicMT"/>
          <w:b/>
          <w:bCs/>
          <w:iCs/>
          <w:color w:val="000000"/>
          <w:sz w:val="28"/>
          <w:szCs w:val="28"/>
          <w:lang w:val="sr-Cyrl-RS"/>
        </w:rPr>
        <w:lastRenderedPageBreak/>
        <w:t xml:space="preserve">         </w:t>
      </w:r>
      <w:r>
        <w:rPr>
          <w:rFonts w:ascii="TimesNewRomanPS-BoldItalicMT" w:hAnsi="TimesNewRomanPS-BoldItalicMT"/>
          <w:b/>
          <w:bCs/>
          <w:iCs/>
          <w:color w:val="000000"/>
          <w:sz w:val="28"/>
          <w:szCs w:val="28"/>
          <w:lang w:val="sr-Cyrl-RS"/>
        </w:rPr>
        <w:t xml:space="preserve">                      </w:t>
      </w:r>
      <w:r w:rsidR="00320909" w:rsidRPr="00320909">
        <w:rPr>
          <w:rFonts w:ascii="TimesNewRomanPS-BoldItalicMT" w:hAnsi="TimesNewRomanPS-BoldItalicMT"/>
          <w:b/>
          <w:bCs/>
          <w:iCs/>
          <w:color w:val="000000"/>
          <w:sz w:val="28"/>
          <w:szCs w:val="28"/>
        </w:rPr>
        <w:t>ОБРАЗАЦ СТРУКТУРЕ ЦЕНЕ</w:t>
      </w:r>
    </w:p>
    <w:p w14:paraId="46EED148" w14:textId="05493BC7" w:rsidR="00257C37" w:rsidRPr="00320909" w:rsidRDefault="00320909" w:rsidP="00320909">
      <w:pPr>
        <w:rPr>
          <w:sz w:val="24"/>
          <w:szCs w:val="24"/>
          <w:lang w:val="sr-Cyrl-RS"/>
        </w:rPr>
      </w:pPr>
      <w:r w:rsidRPr="00F14AB0">
        <w:rPr>
          <w:b/>
          <w:sz w:val="24"/>
          <w:szCs w:val="24"/>
          <w:lang w:val="sr-Cyrl-RS"/>
        </w:rPr>
        <w:t>Табела А</w:t>
      </w:r>
      <w:r w:rsidRPr="00F14AB0">
        <w:rPr>
          <w:sz w:val="24"/>
          <w:szCs w:val="24"/>
          <w:lang w:val="sr-Cyrl-RS"/>
        </w:rPr>
        <w:t xml:space="preserve">- за једнодневни семинар који </w:t>
      </w:r>
      <w:r w:rsidR="00464A6B" w:rsidRPr="00F14AB0">
        <w:rPr>
          <w:sz w:val="24"/>
          <w:szCs w:val="24"/>
          <w:lang w:val="sr-Cyrl-RS"/>
        </w:rPr>
        <w:t>ће се одржати 09.</w:t>
      </w:r>
      <w:r w:rsidR="00257C37" w:rsidRPr="00F14AB0">
        <w:rPr>
          <w:sz w:val="24"/>
          <w:szCs w:val="24"/>
          <w:lang w:val="sr-Cyrl-RS"/>
        </w:rPr>
        <w:t xml:space="preserve"> новембра </w:t>
      </w:r>
      <w:r w:rsidR="00360C31" w:rsidRPr="00F14AB0">
        <w:rPr>
          <w:sz w:val="24"/>
          <w:szCs w:val="24"/>
          <w:lang w:val="sr-Cyrl-RS"/>
        </w:rPr>
        <w:t>2018.године, (петак)</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3464"/>
        <w:gridCol w:w="824"/>
        <w:gridCol w:w="1319"/>
        <w:gridCol w:w="1319"/>
        <w:gridCol w:w="1175"/>
        <w:gridCol w:w="1350"/>
      </w:tblGrid>
      <w:tr w:rsidR="00001664" w:rsidRPr="00320909" w14:paraId="1F07B4CC" w14:textId="77777777" w:rsidTr="00001664">
        <w:trPr>
          <w:trHeight w:val="1452"/>
        </w:trPr>
        <w:tc>
          <w:tcPr>
            <w:tcW w:w="989" w:type="dxa"/>
            <w:tcBorders>
              <w:top w:val="single" w:sz="4" w:space="0" w:color="auto"/>
              <w:left w:val="single" w:sz="4" w:space="0" w:color="auto"/>
              <w:bottom w:val="single" w:sz="4" w:space="0" w:color="auto"/>
              <w:right w:val="single" w:sz="4" w:space="0" w:color="auto"/>
            </w:tcBorders>
            <w:vAlign w:val="center"/>
            <w:hideMark/>
          </w:tcPr>
          <w:p w14:paraId="31076700"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464" w:type="dxa"/>
            <w:tcBorders>
              <w:top w:val="single" w:sz="4" w:space="0" w:color="auto"/>
              <w:left w:val="single" w:sz="4" w:space="0" w:color="auto"/>
              <w:bottom w:val="single" w:sz="4" w:space="0" w:color="auto"/>
              <w:right w:val="single" w:sz="4" w:space="0" w:color="auto"/>
            </w:tcBorders>
            <w:vAlign w:val="center"/>
            <w:hideMark/>
          </w:tcPr>
          <w:p w14:paraId="04074691" w14:textId="77777777" w:rsidR="00320909" w:rsidRPr="00320909" w:rsidRDefault="00320909" w:rsidP="00320909">
            <w:pPr>
              <w:rPr>
                <w:sz w:val="24"/>
                <w:szCs w:val="24"/>
              </w:rPr>
            </w:pPr>
            <w:r w:rsidRPr="00320909">
              <w:rPr>
                <w:rFonts w:eastAsia="TimesNewRomanPS-BoldMT"/>
                <w:b/>
                <w:bCs/>
                <w:color w:val="000000"/>
                <w:sz w:val="24"/>
                <w:szCs w:val="24"/>
              </w:rPr>
              <w:t xml:space="preserve">Назив услуге </w:t>
            </w:r>
          </w:p>
        </w:tc>
        <w:tc>
          <w:tcPr>
            <w:tcW w:w="824" w:type="dxa"/>
            <w:tcBorders>
              <w:top w:val="single" w:sz="4" w:space="0" w:color="auto"/>
              <w:left w:val="single" w:sz="4" w:space="0" w:color="auto"/>
              <w:bottom w:val="single" w:sz="4" w:space="0" w:color="auto"/>
              <w:right w:val="single" w:sz="4" w:space="0" w:color="auto"/>
            </w:tcBorders>
            <w:vAlign w:val="center"/>
            <w:hideMark/>
          </w:tcPr>
          <w:p w14:paraId="262ADACE"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518D82B"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529C07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DC95CB7"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BD4D1A"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50F696E5" w14:textId="7703095C" w:rsidR="00ED68FF" w:rsidRPr="00ED68FF" w:rsidRDefault="00ED68FF" w:rsidP="00320909">
            <w:pPr>
              <w:rPr>
                <w:sz w:val="24"/>
                <w:szCs w:val="24"/>
                <w:lang w:val="sr-Latn-RS"/>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001664" w:rsidRPr="00320909" w14:paraId="17634BEA" w14:textId="77777777" w:rsidTr="00001664">
        <w:trPr>
          <w:trHeight w:val="417"/>
        </w:trPr>
        <w:tc>
          <w:tcPr>
            <w:tcW w:w="989" w:type="dxa"/>
            <w:tcBorders>
              <w:top w:val="single" w:sz="4" w:space="0" w:color="auto"/>
              <w:left w:val="single" w:sz="4" w:space="0" w:color="auto"/>
              <w:bottom w:val="single" w:sz="4" w:space="0" w:color="auto"/>
              <w:right w:val="single" w:sz="4" w:space="0" w:color="auto"/>
            </w:tcBorders>
            <w:vAlign w:val="center"/>
          </w:tcPr>
          <w:p w14:paraId="05AFB547" w14:textId="77777777" w:rsidR="00320909" w:rsidRPr="00320909" w:rsidRDefault="00320909" w:rsidP="00320909">
            <w:pPr>
              <w:rPr>
                <w:rFonts w:eastAsia="TimesNewRomanPS-BoldMT"/>
                <w:b/>
                <w:bCs/>
                <w:color w:val="000000"/>
                <w:sz w:val="24"/>
                <w:szCs w:val="24"/>
              </w:rPr>
            </w:pPr>
          </w:p>
        </w:tc>
        <w:tc>
          <w:tcPr>
            <w:tcW w:w="3464" w:type="dxa"/>
            <w:tcBorders>
              <w:top w:val="single" w:sz="4" w:space="0" w:color="auto"/>
              <w:left w:val="single" w:sz="4" w:space="0" w:color="auto"/>
              <w:bottom w:val="single" w:sz="4" w:space="0" w:color="auto"/>
              <w:right w:val="single" w:sz="4" w:space="0" w:color="auto"/>
            </w:tcBorders>
            <w:vAlign w:val="center"/>
          </w:tcPr>
          <w:p w14:paraId="40CA1CF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824" w:type="dxa"/>
            <w:tcBorders>
              <w:top w:val="single" w:sz="4" w:space="0" w:color="auto"/>
              <w:left w:val="single" w:sz="4" w:space="0" w:color="auto"/>
              <w:bottom w:val="single" w:sz="4" w:space="0" w:color="auto"/>
              <w:right w:val="single" w:sz="4" w:space="0" w:color="auto"/>
            </w:tcBorders>
            <w:vAlign w:val="center"/>
          </w:tcPr>
          <w:p w14:paraId="24C6F89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319" w:type="dxa"/>
            <w:tcBorders>
              <w:top w:val="single" w:sz="4" w:space="0" w:color="auto"/>
              <w:left w:val="single" w:sz="4" w:space="0" w:color="auto"/>
              <w:bottom w:val="single" w:sz="4" w:space="0" w:color="auto"/>
              <w:right w:val="single" w:sz="4" w:space="0" w:color="auto"/>
            </w:tcBorders>
            <w:vAlign w:val="center"/>
          </w:tcPr>
          <w:p w14:paraId="003B9B2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19" w:type="dxa"/>
            <w:tcBorders>
              <w:top w:val="single" w:sz="4" w:space="0" w:color="auto"/>
              <w:left w:val="single" w:sz="4" w:space="0" w:color="auto"/>
              <w:bottom w:val="single" w:sz="4" w:space="0" w:color="auto"/>
              <w:right w:val="single" w:sz="4" w:space="0" w:color="auto"/>
            </w:tcBorders>
            <w:vAlign w:val="center"/>
          </w:tcPr>
          <w:p w14:paraId="09BC59B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5" w:type="dxa"/>
            <w:tcBorders>
              <w:top w:val="single" w:sz="4" w:space="0" w:color="auto"/>
              <w:left w:val="single" w:sz="4" w:space="0" w:color="auto"/>
              <w:bottom w:val="single" w:sz="4" w:space="0" w:color="auto"/>
              <w:right w:val="single" w:sz="4" w:space="0" w:color="auto"/>
            </w:tcBorders>
            <w:vAlign w:val="center"/>
          </w:tcPr>
          <w:p w14:paraId="19CAE24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17579E5E"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001664" w:rsidRPr="00320909" w14:paraId="536AB62F" w14:textId="77777777" w:rsidTr="00001664">
        <w:trPr>
          <w:trHeight w:val="4967"/>
        </w:trPr>
        <w:tc>
          <w:tcPr>
            <w:tcW w:w="989" w:type="dxa"/>
            <w:tcBorders>
              <w:top w:val="single" w:sz="4" w:space="0" w:color="auto"/>
              <w:left w:val="single" w:sz="4" w:space="0" w:color="auto"/>
              <w:bottom w:val="single" w:sz="4" w:space="0" w:color="auto"/>
              <w:right w:val="single" w:sz="4" w:space="0" w:color="auto"/>
            </w:tcBorders>
            <w:vAlign w:val="center"/>
          </w:tcPr>
          <w:p w14:paraId="5763FDFA" w14:textId="77777777" w:rsidR="00320909" w:rsidRPr="00320909" w:rsidRDefault="00320909" w:rsidP="00320909">
            <w:pPr>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t>1.</w:t>
            </w:r>
          </w:p>
        </w:tc>
        <w:tc>
          <w:tcPr>
            <w:tcW w:w="3464" w:type="dxa"/>
            <w:tcBorders>
              <w:top w:val="single" w:sz="4" w:space="0" w:color="auto"/>
              <w:left w:val="single" w:sz="4" w:space="0" w:color="auto"/>
              <w:bottom w:val="single" w:sz="4" w:space="0" w:color="auto"/>
              <w:right w:val="single" w:sz="4" w:space="0" w:color="auto"/>
            </w:tcBorders>
            <w:vAlign w:val="center"/>
          </w:tcPr>
          <w:p w14:paraId="3213373A" w14:textId="77777777" w:rsidR="00320909" w:rsidRPr="00320909" w:rsidRDefault="00320909" w:rsidP="00320909">
            <w:pPr>
              <w:rPr>
                <w:rFonts w:ascii="TimesNewRomanPSMT" w:hAnsi="TimesNewRomanPSMT"/>
                <w:color w:val="000000"/>
                <w:sz w:val="24"/>
                <w:szCs w:val="24"/>
              </w:rPr>
            </w:pPr>
            <w:r w:rsidRPr="00320909">
              <w:rPr>
                <w:rFonts w:ascii="TimesNewRomanPSMT" w:hAnsi="TimesNewRomanPSMT"/>
                <w:color w:val="000000"/>
                <w:sz w:val="24"/>
                <w:szCs w:val="24"/>
                <w:lang w:val="sr-Cyrl-RS"/>
              </w:rPr>
              <w:t xml:space="preserve">Изнајмљивање сале </w:t>
            </w:r>
            <w:r w:rsidRPr="00320909">
              <w:rPr>
                <w:rFonts w:ascii="TimesNewRomanPSMT" w:hAnsi="TimesNewRomanPSMT"/>
                <w:color w:val="000000"/>
                <w:sz w:val="24"/>
                <w:szCs w:val="24"/>
              </w:rPr>
              <w:t xml:space="preserve">за једнодневни скуп до </w:t>
            </w:r>
            <w:r w:rsidRPr="006142FE">
              <w:rPr>
                <w:rFonts w:ascii="TimesNewRomanPSMT" w:hAnsi="TimesNewRomanPSMT"/>
                <w:sz w:val="24"/>
                <w:szCs w:val="24"/>
              </w:rPr>
              <w:t xml:space="preserve">90 </w:t>
            </w:r>
            <w:r w:rsidRPr="00320909">
              <w:rPr>
                <w:rFonts w:ascii="TimesNewRomanPSMT" w:hAnsi="TimesNewRomanPSMT"/>
                <w:color w:val="000000"/>
                <w:sz w:val="24"/>
                <w:szCs w:val="24"/>
              </w:rPr>
              <w:t>учесника</w:t>
            </w:r>
            <w:r w:rsidRPr="00320909">
              <w:rPr>
                <w:rFonts w:ascii="TimesNewRomanPSMT" w:hAnsi="TimesNewRomanPSMT"/>
                <w:color w:val="000000"/>
                <w:sz w:val="24"/>
                <w:szCs w:val="24"/>
              </w:rPr>
              <w:br/>
              <w:t>са потребном опремом,укључујући обезбеђена места за</w:t>
            </w:r>
            <w:r w:rsidRPr="00320909">
              <w:rPr>
                <w:rFonts w:ascii="TimesNewRomanPSMT" w:hAnsi="TimesNewRomanPSMT"/>
                <w:color w:val="000000"/>
                <w:sz w:val="24"/>
                <w:szCs w:val="24"/>
              </w:rPr>
              <w:br/>
              <w:t xml:space="preserve">седење за све учеснике, на територији </w:t>
            </w:r>
            <w:r w:rsidRPr="00320909">
              <w:rPr>
                <w:rFonts w:ascii="TimesNewRomanPSMT" w:hAnsi="TimesNewRomanPSMT"/>
                <w:color w:val="000000"/>
                <w:sz w:val="24"/>
                <w:szCs w:val="24"/>
                <w:lang w:val="sr-Cyrl-RS"/>
              </w:rPr>
              <w:t>Крагујевца.</w:t>
            </w:r>
            <w:r w:rsidRPr="00320909">
              <w:rPr>
                <w:rFonts w:ascii="TimesNewRomanPSMT" w:hAnsi="TimesNewRomanPSMT"/>
                <w:color w:val="000000"/>
                <w:sz w:val="24"/>
                <w:szCs w:val="24"/>
              </w:rPr>
              <w:br/>
              <w:t>Добављач је у обавези да понуди најмање две сале по сваком захтеву наручиоца, најкасније три</w:t>
            </w:r>
            <w:r w:rsidRPr="00320909">
              <w:rPr>
                <w:rFonts w:ascii="TimesNewRomanPSMT" w:hAnsi="TimesNewRomanPSMT"/>
                <w:color w:val="000000"/>
                <w:sz w:val="24"/>
                <w:szCs w:val="24"/>
              </w:rPr>
              <w:br/>
              <w:t>дана од дана пријема захтева</w:t>
            </w:r>
          </w:p>
        </w:tc>
        <w:tc>
          <w:tcPr>
            <w:tcW w:w="824" w:type="dxa"/>
            <w:tcBorders>
              <w:top w:val="single" w:sz="4" w:space="0" w:color="auto"/>
              <w:left w:val="single" w:sz="4" w:space="0" w:color="auto"/>
              <w:bottom w:val="single" w:sz="4" w:space="0" w:color="auto"/>
              <w:right w:val="single" w:sz="4" w:space="0" w:color="auto"/>
            </w:tcBorders>
            <w:vAlign w:val="center"/>
          </w:tcPr>
          <w:p w14:paraId="263A6E4F" w14:textId="6E7171B3" w:rsidR="00320909" w:rsidRPr="00320909" w:rsidRDefault="00C613C3" w:rsidP="00320909">
            <w:pPr>
              <w:jc w:val="center"/>
              <w:rPr>
                <w:sz w:val="24"/>
                <w:szCs w:val="24"/>
                <w:lang w:val="sr-Cyrl-RS"/>
              </w:rPr>
            </w:pPr>
            <w:r>
              <w:rPr>
                <w:sz w:val="24"/>
                <w:szCs w:val="24"/>
                <w:lang w:val="sr-Cyrl-RS"/>
              </w:rPr>
              <w:t>1</w:t>
            </w:r>
          </w:p>
        </w:tc>
        <w:tc>
          <w:tcPr>
            <w:tcW w:w="1319" w:type="dxa"/>
            <w:tcBorders>
              <w:top w:val="single" w:sz="4" w:space="0" w:color="auto"/>
              <w:left w:val="single" w:sz="4" w:space="0" w:color="auto"/>
              <w:bottom w:val="single" w:sz="4" w:space="0" w:color="auto"/>
              <w:right w:val="single" w:sz="4" w:space="0" w:color="auto"/>
            </w:tcBorders>
            <w:vAlign w:val="center"/>
          </w:tcPr>
          <w:p w14:paraId="2AA6960E"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D76A41" w14:textId="77777777" w:rsidR="00320909" w:rsidRPr="00320909" w:rsidRDefault="00320909" w:rsidP="00320909">
            <w:pPr>
              <w:spacing w:after="160" w:line="259" w:lineRule="auto"/>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A143148" w14:textId="77777777" w:rsidR="00320909" w:rsidRPr="00320909" w:rsidRDefault="00320909"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B35FB0" w14:textId="77777777" w:rsidR="00320909" w:rsidRPr="00320909" w:rsidRDefault="00320909" w:rsidP="00320909">
            <w:pPr>
              <w:spacing w:after="160" w:line="259" w:lineRule="auto"/>
            </w:pPr>
          </w:p>
        </w:tc>
      </w:tr>
      <w:tr w:rsidR="00001664" w:rsidRPr="00320909" w14:paraId="0A2EAB1A" w14:textId="77777777" w:rsidTr="00001664">
        <w:trPr>
          <w:trHeight w:val="1108"/>
        </w:trPr>
        <w:tc>
          <w:tcPr>
            <w:tcW w:w="989" w:type="dxa"/>
            <w:tcBorders>
              <w:top w:val="single" w:sz="4" w:space="0" w:color="auto"/>
              <w:left w:val="single" w:sz="4" w:space="0" w:color="auto"/>
              <w:bottom w:val="single" w:sz="4" w:space="0" w:color="auto"/>
              <w:right w:val="single" w:sz="4" w:space="0" w:color="auto"/>
            </w:tcBorders>
            <w:vAlign w:val="center"/>
            <w:hideMark/>
          </w:tcPr>
          <w:p w14:paraId="3FDBFB59" w14:textId="77777777" w:rsidR="00320909" w:rsidRPr="00320909" w:rsidRDefault="00320909" w:rsidP="00320909">
            <w:pPr>
              <w:rPr>
                <w:rFonts w:ascii="TimesNewRomanPSMT" w:hAnsi="TimesNewRomanPSMT"/>
                <w:color w:val="000000"/>
                <w:sz w:val="24"/>
                <w:szCs w:val="24"/>
              </w:rPr>
            </w:pPr>
          </w:p>
          <w:p w14:paraId="754649BD" w14:textId="77777777" w:rsidR="00320909" w:rsidRPr="00320909" w:rsidRDefault="00320909" w:rsidP="00320909">
            <w:pPr>
              <w:jc w:val="center"/>
              <w:rPr>
                <w:sz w:val="24"/>
                <w:szCs w:val="24"/>
              </w:rPr>
            </w:pPr>
            <w:r w:rsidRPr="00320909">
              <w:rPr>
                <w:rFonts w:ascii="TimesNewRomanPSMT" w:hAnsi="TimesNewRomanPSMT"/>
                <w:color w:val="000000"/>
                <w:sz w:val="24"/>
                <w:szCs w:val="24"/>
                <w:lang w:val="sr-Cyrl-RS"/>
              </w:rPr>
              <w:t>2.</w:t>
            </w:r>
          </w:p>
        </w:tc>
        <w:tc>
          <w:tcPr>
            <w:tcW w:w="3464" w:type="dxa"/>
            <w:tcBorders>
              <w:top w:val="single" w:sz="4" w:space="0" w:color="auto"/>
              <w:left w:val="single" w:sz="4" w:space="0" w:color="auto"/>
              <w:bottom w:val="single" w:sz="4" w:space="0" w:color="auto"/>
              <w:right w:val="single" w:sz="4" w:space="0" w:color="auto"/>
            </w:tcBorders>
            <w:vAlign w:val="center"/>
          </w:tcPr>
          <w:p w14:paraId="098275B2" w14:textId="65DC58B3" w:rsidR="00320909" w:rsidRPr="00F14AB0" w:rsidRDefault="00860515" w:rsidP="00F14AB0">
            <w:pPr>
              <w:ind w:left="57"/>
              <w:rPr>
                <w:color w:val="000000"/>
                <w:sz w:val="24"/>
                <w:szCs w:val="24"/>
                <w:lang w:val="sr-Cyrl-RS"/>
              </w:rPr>
            </w:pPr>
            <w:r w:rsidRPr="00860515">
              <w:rPr>
                <w:color w:val="000000"/>
                <w:sz w:val="24"/>
                <w:szCs w:val="24"/>
                <w:lang w:val="sr-Cyrl-RS"/>
              </w:rPr>
              <w:t>П</w:t>
            </w:r>
            <w:r w:rsidR="006142FE" w:rsidRPr="00860515">
              <w:rPr>
                <w:color w:val="000000"/>
                <w:sz w:val="24"/>
                <w:szCs w:val="24"/>
                <w:lang w:val="sr-Cyrl-RS"/>
              </w:rPr>
              <w:t>ослужењ</w:t>
            </w:r>
            <w:r w:rsidRPr="00860515">
              <w:rPr>
                <w:color w:val="000000"/>
                <w:sz w:val="24"/>
                <w:szCs w:val="24"/>
                <w:lang w:val="sr-Cyrl-RS"/>
              </w:rPr>
              <w:t>е</w:t>
            </w:r>
            <w:r w:rsidR="00F14AB0">
              <w:rPr>
                <w:color w:val="000000"/>
                <w:sz w:val="24"/>
                <w:szCs w:val="24"/>
                <w:lang w:val="sr-Cyrl-RS"/>
              </w:rPr>
              <w:t xml:space="preserve"> </w:t>
            </w:r>
            <w:r w:rsidR="00320909" w:rsidRPr="00860515">
              <w:rPr>
                <w:color w:val="000000"/>
                <w:sz w:val="24"/>
                <w:szCs w:val="24"/>
              </w:rPr>
              <w:t>за једнодневни</w:t>
            </w:r>
            <w:r w:rsidR="00320909" w:rsidRPr="00860515">
              <w:rPr>
                <w:color w:val="000000"/>
                <w:sz w:val="24"/>
                <w:szCs w:val="24"/>
                <w:lang w:val="sr-Cyrl-RS"/>
              </w:rPr>
              <w:t xml:space="preserve"> догађај по особи, за две кафе паузе</w:t>
            </w:r>
            <w:r w:rsidR="00F14AB0">
              <w:rPr>
                <w:color w:val="000000"/>
                <w:sz w:val="24"/>
                <w:szCs w:val="24"/>
                <w:lang w:val="sr-Cyrl-RS"/>
              </w:rPr>
              <w:t xml:space="preserve"> (кафа</w:t>
            </w:r>
            <w:r w:rsidR="00320909" w:rsidRPr="00860515">
              <w:rPr>
                <w:color w:val="000000"/>
                <w:sz w:val="24"/>
                <w:szCs w:val="24"/>
                <w:lang w:val="sr-Cyrl-RS"/>
              </w:rPr>
              <w:t xml:space="preserve"> </w:t>
            </w:r>
            <w:r>
              <w:rPr>
                <w:color w:val="000000"/>
                <w:sz w:val="24"/>
                <w:szCs w:val="24"/>
                <w:lang w:val="sr-Cyrl-RS"/>
              </w:rPr>
              <w:t xml:space="preserve"> вода, сокови</w:t>
            </w:r>
            <w:r w:rsidR="00F14AB0">
              <w:rPr>
                <w:color w:val="000000"/>
                <w:sz w:val="24"/>
                <w:szCs w:val="24"/>
                <w:lang w:val="sr-Cyrl-RS"/>
              </w:rPr>
              <w:t>)</w:t>
            </w:r>
            <w:r w:rsidR="00320909" w:rsidRPr="00320909">
              <w:rPr>
                <w:rFonts w:ascii="TimesNewRomanPSMT" w:hAnsi="TimesNewRomanPSMT"/>
                <w:color w:val="000000"/>
                <w:sz w:val="24"/>
                <w:szCs w:val="24"/>
                <w:lang w:val="sr-Cyrl-RS"/>
              </w:rPr>
              <w:t xml:space="preserve"> </w:t>
            </w:r>
          </w:p>
        </w:tc>
        <w:tc>
          <w:tcPr>
            <w:tcW w:w="824" w:type="dxa"/>
            <w:tcBorders>
              <w:top w:val="single" w:sz="4" w:space="0" w:color="auto"/>
              <w:left w:val="single" w:sz="4" w:space="0" w:color="auto"/>
              <w:bottom w:val="single" w:sz="4" w:space="0" w:color="auto"/>
              <w:right w:val="single" w:sz="4" w:space="0" w:color="auto"/>
            </w:tcBorders>
            <w:vAlign w:val="center"/>
          </w:tcPr>
          <w:p w14:paraId="6CE9DD77" w14:textId="77777777" w:rsidR="00320909" w:rsidRPr="00320909" w:rsidRDefault="00320909" w:rsidP="00320909">
            <w:pPr>
              <w:spacing w:after="160" w:line="259" w:lineRule="auto"/>
              <w:jc w:val="center"/>
              <w:rPr>
                <w:sz w:val="24"/>
                <w:szCs w:val="24"/>
                <w:lang w:val="sr-Cyrl-RS"/>
              </w:rPr>
            </w:pPr>
            <w:r w:rsidRPr="00320909">
              <w:rPr>
                <w:sz w:val="24"/>
                <w:szCs w:val="24"/>
                <w:lang w:val="sr-Cyrl-RS"/>
              </w:rPr>
              <w:t>90</w:t>
            </w:r>
          </w:p>
          <w:p w14:paraId="62E21A16"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170FA193" w14:textId="77777777" w:rsidR="00320909" w:rsidRPr="00320909" w:rsidRDefault="00320909" w:rsidP="00320909">
            <w:pPr>
              <w:spacing w:after="160" w:line="259" w:lineRule="auto"/>
              <w:rPr>
                <w:sz w:val="24"/>
                <w:szCs w:val="24"/>
              </w:rPr>
            </w:pPr>
          </w:p>
          <w:p w14:paraId="4DB6473D"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64D7C9E5" w14:textId="77777777" w:rsidR="00320909" w:rsidRPr="00320909" w:rsidRDefault="00320909" w:rsidP="00320909">
            <w:pPr>
              <w:spacing w:after="160" w:line="259" w:lineRule="auto"/>
              <w:rPr>
                <w:sz w:val="24"/>
                <w:szCs w:val="24"/>
              </w:rPr>
            </w:pPr>
          </w:p>
          <w:p w14:paraId="4569551F" w14:textId="77777777" w:rsidR="00320909" w:rsidRPr="00320909" w:rsidRDefault="00320909" w:rsidP="00320909">
            <w:pPr>
              <w:rPr>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74F3548F" w14:textId="77777777" w:rsidR="00320909" w:rsidRPr="00320909" w:rsidRDefault="00320909" w:rsidP="00320909">
            <w:pPr>
              <w:spacing w:after="160" w:line="259" w:lineRule="auto"/>
              <w:rPr>
                <w:sz w:val="24"/>
                <w:szCs w:val="24"/>
              </w:rPr>
            </w:pPr>
          </w:p>
          <w:p w14:paraId="35FFEB09"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5E88020" w14:textId="77777777" w:rsidR="00320909" w:rsidRPr="00320909" w:rsidRDefault="00320909" w:rsidP="00320909">
            <w:pPr>
              <w:spacing w:after="160" w:line="259" w:lineRule="auto"/>
              <w:rPr>
                <w:sz w:val="24"/>
                <w:szCs w:val="24"/>
              </w:rPr>
            </w:pPr>
          </w:p>
          <w:p w14:paraId="33882CE2" w14:textId="77777777" w:rsidR="00320909" w:rsidRPr="00320909" w:rsidRDefault="00320909" w:rsidP="00320909">
            <w:pPr>
              <w:rPr>
                <w:sz w:val="24"/>
                <w:szCs w:val="24"/>
              </w:rPr>
            </w:pPr>
          </w:p>
        </w:tc>
      </w:tr>
      <w:tr w:rsidR="00001664" w:rsidRPr="00320909" w14:paraId="3BE56663" w14:textId="77777777" w:rsidTr="00001664">
        <w:trPr>
          <w:trHeight w:val="850"/>
        </w:trPr>
        <w:tc>
          <w:tcPr>
            <w:tcW w:w="989" w:type="dxa"/>
            <w:tcBorders>
              <w:top w:val="single" w:sz="4" w:space="0" w:color="auto"/>
              <w:left w:val="single" w:sz="4" w:space="0" w:color="auto"/>
              <w:bottom w:val="single" w:sz="4" w:space="0" w:color="auto"/>
              <w:right w:val="single" w:sz="4" w:space="0" w:color="auto"/>
            </w:tcBorders>
            <w:vAlign w:val="center"/>
            <w:hideMark/>
          </w:tcPr>
          <w:p w14:paraId="3B66C57C" w14:textId="77777777" w:rsidR="00320909" w:rsidRPr="00320909" w:rsidRDefault="00320909" w:rsidP="00320909">
            <w:pPr>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t>3.</w:t>
            </w:r>
          </w:p>
        </w:tc>
        <w:tc>
          <w:tcPr>
            <w:tcW w:w="3464" w:type="dxa"/>
            <w:tcBorders>
              <w:top w:val="single" w:sz="4" w:space="0" w:color="auto"/>
              <w:left w:val="single" w:sz="4" w:space="0" w:color="auto"/>
              <w:bottom w:val="single" w:sz="4" w:space="0" w:color="auto"/>
              <w:right w:val="single" w:sz="4" w:space="0" w:color="auto"/>
            </w:tcBorders>
            <w:vAlign w:val="center"/>
          </w:tcPr>
          <w:p w14:paraId="70B2F2FF" w14:textId="77777777" w:rsidR="00320909" w:rsidRPr="00320909" w:rsidRDefault="00320909" w:rsidP="00320909">
            <w:pPr>
              <w:rPr>
                <w:rFonts w:ascii="TimesNewRomanPSMT" w:hAnsi="TimesNewRomanPSMT"/>
                <w:color w:val="000000"/>
                <w:sz w:val="24"/>
                <w:szCs w:val="24"/>
              </w:rPr>
            </w:pPr>
            <w:r w:rsidRPr="00320909">
              <w:rPr>
                <w:rFonts w:ascii="TimesNewRomanPSMT" w:hAnsi="TimesNewRomanPSMT"/>
                <w:color w:val="000000"/>
                <w:sz w:val="24"/>
                <w:szCs w:val="24"/>
              </w:rPr>
              <w:t>Ручак по особи</w:t>
            </w:r>
          </w:p>
          <w:p w14:paraId="1C210F62" w14:textId="77777777" w:rsidR="00320909" w:rsidRPr="00320909" w:rsidRDefault="00320909" w:rsidP="00320909">
            <w:pPr>
              <w:rPr>
                <w:rFonts w:ascii="TimesNewRomanPSMT" w:hAnsi="TimesNewRomanPSMT"/>
                <w:color w:val="000000"/>
                <w:sz w:val="24"/>
                <w:szCs w:val="24"/>
                <w:lang w:val="sr-Cyrl-RS"/>
              </w:rPr>
            </w:pPr>
            <w:r w:rsidRPr="00320909">
              <w:rPr>
                <w:rFonts w:ascii="TimesNewRomanPSMT" w:hAnsi="TimesNewRomanPSMT"/>
                <w:color w:val="000000"/>
                <w:sz w:val="24"/>
                <w:szCs w:val="24"/>
              </w:rPr>
              <w:t>(</w:t>
            </w:r>
            <w:r w:rsidRPr="00320909">
              <w:rPr>
                <w:rFonts w:ascii="TimesNewRomanPSMT" w:hAnsi="TimesNewRomanPSMT"/>
                <w:color w:val="000000"/>
                <w:sz w:val="24"/>
                <w:szCs w:val="24"/>
                <w:lang w:val="sr-Cyrl-RS"/>
              </w:rPr>
              <w:t>на бази шведског стола)</w:t>
            </w:r>
          </w:p>
          <w:p w14:paraId="3B57E810" w14:textId="77777777" w:rsidR="00320909" w:rsidRPr="00320909" w:rsidRDefault="00320909" w:rsidP="00320909">
            <w:pPr>
              <w:rPr>
                <w:rFonts w:ascii="TimesNewRomanPSMT" w:hAnsi="TimesNewRomanPSMT"/>
                <w:color w:val="000000"/>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66E6FE6" w14:textId="77777777" w:rsidR="00320909" w:rsidRPr="00320909" w:rsidRDefault="00320909" w:rsidP="00320909">
            <w:pPr>
              <w:spacing w:after="160" w:line="259" w:lineRule="auto"/>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t>90</w:t>
            </w:r>
          </w:p>
          <w:p w14:paraId="45C7AC56" w14:textId="77777777" w:rsidR="00320909" w:rsidRPr="00320909" w:rsidRDefault="00320909" w:rsidP="00320909">
            <w:pPr>
              <w:rPr>
                <w:rFonts w:ascii="TimesNewRomanPSMT" w:hAnsi="TimesNewRomanPSMT"/>
                <w:color w:val="000000"/>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182B3AA8" w14:textId="77777777" w:rsidR="00320909" w:rsidRPr="00320909" w:rsidRDefault="00320909" w:rsidP="00320909">
            <w:pPr>
              <w:spacing w:after="160" w:line="259" w:lineRule="auto"/>
              <w:rPr>
                <w:rFonts w:ascii="TimesNewRomanPSMT" w:hAnsi="TimesNewRomanPSMT"/>
                <w:color w:val="000000"/>
                <w:sz w:val="24"/>
                <w:szCs w:val="24"/>
              </w:rPr>
            </w:pPr>
          </w:p>
          <w:p w14:paraId="4D760996" w14:textId="77777777" w:rsidR="00320909" w:rsidRPr="00320909" w:rsidRDefault="00320909" w:rsidP="00320909">
            <w:pPr>
              <w:rPr>
                <w:rFonts w:ascii="TimesNewRomanPSMT" w:hAnsi="TimesNewRomanPSMT"/>
                <w:color w:val="000000"/>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445A8F11" w14:textId="77777777" w:rsidR="00320909" w:rsidRPr="00320909" w:rsidRDefault="00320909" w:rsidP="00320909">
            <w:pPr>
              <w:spacing w:after="160" w:line="259" w:lineRule="auto"/>
              <w:rPr>
                <w:rFonts w:ascii="TimesNewRomanPSMT" w:hAnsi="TimesNewRomanPSMT"/>
                <w:color w:val="000000"/>
                <w:sz w:val="24"/>
                <w:szCs w:val="24"/>
              </w:rPr>
            </w:pPr>
          </w:p>
          <w:p w14:paraId="612F5544" w14:textId="77777777" w:rsidR="00320909" w:rsidRPr="00320909" w:rsidRDefault="00320909" w:rsidP="00320909">
            <w:pPr>
              <w:rPr>
                <w:rFonts w:ascii="TimesNewRomanPSMT" w:hAnsi="TimesNewRomanPSMT"/>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6FE70697" w14:textId="77777777" w:rsidR="00320909" w:rsidRPr="00320909" w:rsidRDefault="00320909" w:rsidP="00320909">
            <w:pPr>
              <w:spacing w:after="160" w:line="259" w:lineRule="auto"/>
              <w:rPr>
                <w:rFonts w:ascii="TimesNewRomanPSMT" w:hAnsi="TimesNewRomanPSMT"/>
                <w:color w:val="000000"/>
                <w:sz w:val="24"/>
                <w:szCs w:val="24"/>
              </w:rPr>
            </w:pPr>
          </w:p>
          <w:p w14:paraId="0CF4B67C"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3096E9E" w14:textId="77777777" w:rsidR="00320909" w:rsidRPr="00320909" w:rsidRDefault="00320909" w:rsidP="00320909">
            <w:pPr>
              <w:rPr>
                <w:rFonts w:ascii="TimesNewRomanPSMT" w:hAnsi="TimesNewRomanPSMT"/>
                <w:color w:val="000000"/>
                <w:sz w:val="24"/>
                <w:szCs w:val="24"/>
              </w:rPr>
            </w:pPr>
          </w:p>
        </w:tc>
      </w:tr>
    </w:tbl>
    <w:p w14:paraId="55D95D23" w14:textId="64ADCB5D" w:rsidR="00320909" w:rsidRPr="00320909" w:rsidRDefault="00320909" w:rsidP="00320909">
      <w:pPr>
        <w:rPr>
          <w:sz w:val="24"/>
          <w:szCs w:val="24"/>
          <w:lang w:val="sr-Cyrl-RS"/>
        </w:rPr>
      </w:pPr>
      <w:r w:rsidRPr="00F14AB0">
        <w:rPr>
          <w:b/>
          <w:sz w:val="24"/>
          <w:szCs w:val="24"/>
          <w:lang w:val="sr-Cyrl-RS"/>
        </w:rPr>
        <w:t>Табела Б</w:t>
      </w:r>
      <w:r w:rsidR="00360C31" w:rsidRPr="00F14AB0">
        <w:rPr>
          <w:b/>
          <w:sz w:val="24"/>
          <w:szCs w:val="24"/>
          <w:lang w:val="sr-Cyrl-RS"/>
        </w:rPr>
        <w:t xml:space="preserve"> </w:t>
      </w:r>
      <w:r w:rsidRPr="00F14AB0">
        <w:rPr>
          <w:sz w:val="24"/>
          <w:szCs w:val="24"/>
          <w:lang w:val="sr-Cyrl-RS"/>
        </w:rPr>
        <w:t xml:space="preserve">- за једнодневни семинар који ће се одржати </w:t>
      </w:r>
      <w:r w:rsidR="002C495C" w:rsidRPr="00F14AB0">
        <w:rPr>
          <w:sz w:val="24"/>
          <w:szCs w:val="24"/>
          <w:lang w:val="sr-Cyrl-RS"/>
        </w:rPr>
        <w:t>23.</w:t>
      </w:r>
      <w:r w:rsidRPr="00F14AB0">
        <w:rPr>
          <w:sz w:val="24"/>
          <w:szCs w:val="24"/>
          <w:lang w:val="sr-Cyrl-RS"/>
        </w:rPr>
        <w:t xml:space="preserve"> новембра 2018.године</w:t>
      </w:r>
      <w:r w:rsidR="00360C31" w:rsidRPr="00F14AB0">
        <w:rPr>
          <w:sz w:val="24"/>
          <w:szCs w:val="24"/>
          <w:lang w:val="sr-Cyrl-RS"/>
        </w:rPr>
        <w:t>,(петак)</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3330"/>
        <w:gridCol w:w="900"/>
        <w:gridCol w:w="1260"/>
        <w:gridCol w:w="1350"/>
        <w:gridCol w:w="1170"/>
        <w:gridCol w:w="1350"/>
      </w:tblGrid>
      <w:tr w:rsidR="00320909" w:rsidRPr="00320909" w14:paraId="4C340491" w14:textId="77777777" w:rsidTr="00257C37">
        <w:trPr>
          <w:trHeight w:val="1542"/>
        </w:trPr>
        <w:tc>
          <w:tcPr>
            <w:tcW w:w="1080" w:type="dxa"/>
            <w:tcBorders>
              <w:top w:val="single" w:sz="4" w:space="0" w:color="auto"/>
              <w:left w:val="single" w:sz="4" w:space="0" w:color="auto"/>
              <w:bottom w:val="single" w:sz="4" w:space="0" w:color="auto"/>
              <w:right w:val="single" w:sz="4" w:space="0" w:color="auto"/>
            </w:tcBorders>
            <w:vAlign w:val="center"/>
            <w:hideMark/>
          </w:tcPr>
          <w:p w14:paraId="0ED6E621"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5472E5E" w14:textId="77777777" w:rsidR="00320909" w:rsidRPr="00320909" w:rsidRDefault="00320909" w:rsidP="00320909">
            <w:pPr>
              <w:rPr>
                <w:sz w:val="24"/>
                <w:szCs w:val="24"/>
              </w:rPr>
            </w:pPr>
            <w:r w:rsidRPr="00320909">
              <w:rPr>
                <w:rFonts w:eastAsia="TimesNewRomanPS-BoldMT"/>
                <w:b/>
                <w:bCs/>
                <w:color w:val="000000"/>
                <w:sz w:val="24"/>
                <w:szCs w:val="24"/>
              </w:rPr>
              <w:t xml:space="preserve">Назив услуге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CAB6B2"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CFAFBE"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95E73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D3DEA2"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D7D3A2"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4F10A26D" w14:textId="3A5EB685" w:rsidR="00ED68FF" w:rsidRPr="00320909" w:rsidRDefault="00ED68FF" w:rsidP="00320909">
            <w:pPr>
              <w:rPr>
                <w:sz w:val="24"/>
                <w:szCs w:val="24"/>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320909" w:rsidRPr="00320909" w14:paraId="5DF72148" w14:textId="77777777" w:rsidTr="00257C37">
        <w:trPr>
          <w:trHeight w:val="413"/>
        </w:trPr>
        <w:tc>
          <w:tcPr>
            <w:tcW w:w="1080" w:type="dxa"/>
            <w:tcBorders>
              <w:top w:val="single" w:sz="4" w:space="0" w:color="auto"/>
              <w:left w:val="single" w:sz="4" w:space="0" w:color="auto"/>
              <w:bottom w:val="single" w:sz="4" w:space="0" w:color="auto"/>
              <w:right w:val="single" w:sz="4" w:space="0" w:color="auto"/>
            </w:tcBorders>
            <w:vAlign w:val="center"/>
          </w:tcPr>
          <w:p w14:paraId="02A007C5" w14:textId="77777777" w:rsidR="00320909" w:rsidRPr="00320909" w:rsidRDefault="00320909" w:rsidP="00320909">
            <w:pPr>
              <w:rPr>
                <w:rFonts w:eastAsia="TimesNewRomanPS-BoldMT"/>
                <w:b/>
                <w:bCs/>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056C2EB"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00" w:type="dxa"/>
            <w:tcBorders>
              <w:top w:val="single" w:sz="4" w:space="0" w:color="auto"/>
              <w:left w:val="single" w:sz="4" w:space="0" w:color="auto"/>
              <w:bottom w:val="single" w:sz="4" w:space="0" w:color="auto"/>
              <w:right w:val="single" w:sz="4" w:space="0" w:color="auto"/>
            </w:tcBorders>
            <w:vAlign w:val="center"/>
          </w:tcPr>
          <w:p w14:paraId="2B808D9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7DC57B26"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50" w:type="dxa"/>
            <w:tcBorders>
              <w:top w:val="single" w:sz="4" w:space="0" w:color="auto"/>
              <w:left w:val="single" w:sz="4" w:space="0" w:color="auto"/>
              <w:bottom w:val="single" w:sz="4" w:space="0" w:color="auto"/>
              <w:right w:val="single" w:sz="4" w:space="0" w:color="auto"/>
            </w:tcBorders>
            <w:vAlign w:val="center"/>
          </w:tcPr>
          <w:p w14:paraId="1C126D13"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0" w:type="dxa"/>
            <w:tcBorders>
              <w:top w:val="single" w:sz="4" w:space="0" w:color="auto"/>
              <w:left w:val="single" w:sz="4" w:space="0" w:color="auto"/>
              <w:bottom w:val="single" w:sz="4" w:space="0" w:color="auto"/>
              <w:right w:val="single" w:sz="4" w:space="0" w:color="auto"/>
            </w:tcBorders>
            <w:vAlign w:val="center"/>
          </w:tcPr>
          <w:p w14:paraId="09EF2695"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36A7C9D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320909" w:rsidRPr="00320909" w14:paraId="346885A1" w14:textId="77777777" w:rsidTr="00257C37">
        <w:trPr>
          <w:trHeight w:val="4905"/>
        </w:trPr>
        <w:tc>
          <w:tcPr>
            <w:tcW w:w="1080" w:type="dxa"/>
            <w:tcBorders>
              <w:top w:val="single" w:sz="4" w:space="0" w:color="auto"/>
              <w:left w:val="single" w:sz="4" w:space="0" w:color="auto"/>
              <w:bottom w:val="single" w:sz="4" w:space="0" w:color="auto"/>
              <w:right w:val="single" w:sz="4" w:space="0" w:color="auto"/>
            </w:tcBorders>
            <w:vAlign w:val="center"/>
          </w:tcPr>
          <w:p w14:paraId="6CC4C1BD" w14:textId="77777777" w:rsidR="00320909" w:rsidRPr="00320909" w:rsidRDefault="00320909" w:rsidP="00320909">
            <w:pPr>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lastRenderedPageBreak/>
              <w:t>1.</w:t>
            </w:r>
          </w:p>
        </w:tc>
        <w:tc>
          <w:tcPr>
            <w:tcW w:w="3330" w:type="dxa"/>
            <w:tcBorders>
              <w:top w:val="single" w:sz="4" w:space="0" w:color="auto"/>
              <w:left w:val="single" w:sz="4" w:space="0" w:color="auto"/>
              <w:bottom w:val="single" w:sz="4" w:space="0" w:color="auto"/>
              <w:right w:val="single" w:sz="4" w:space="0" w:color="auto"/>
            </w:tcBorders>
            <w:vAlign w:val="center"/>
          </w:tcPr>
          <w:p w14:paraId="53494FCB" w14:textId="77777777" w:rsidR="00320909" w:rsidRPr="00320909" w:rsidRDefault="00320909" w:rsidP="00320909">
            <w:pPr>
              <w:rPr>
                <w:rFonts w:ascii="TimesNewRomanPSMT" w:hAnsi="TimesNewRomanPSMT"/>
                <w:color w:val="000000"/>
                <w:sz w:val="24"/>
                <w:szCs w:val="24"/>
              </w:rPr>
            </w:pPr>
            <w:r w:rsidRPr="00320909">
              <w:rPr>
                <w:rFonts w:ascii="TimesNewRomanPSMT" w:hAnsi="TimesNewRomanPSMT"/>
                <w:color w:val="000000"/>
                <w:sz w:val="24"/>
                <w:szCs w:val="24"/>
                <w:lang w:val="sr-Cyrl-RS"/>
              </w:rPr>
              <w:t xml:space="preserve">Изнајмљивање сале </w:t>
            </w:r>
            <w:r w:rsidRPr="00320909">
              <w:rPr>
                <w:rFonts w:ascii="TimesNewRomanPSMT" w:hAnsi="TimesNewRomanPSMT"/>
                <w:color w:val="000000"/>
                <w:sz w:val="24"/>
                <w:szCs w:val="24"/>
              </w:rPr>
              <w:t>за једнодневни скуп до 90 учесника</w:t>
            </w:r>
            <w:r w:rsidRPr="00320909">
              <w:rPr>
                <w:rFonts w:ascii="TimesNewRomanPSMT" w:hAnsi="TimesNewRomanPSMT"/>
                <w:color w:val="000000"/>
                <w:sz w:val="24"/>
                <w:szCs w:val="24"/>
              </w:rPr>
              <w:br/>
              <w:t>са потребном опремом,укључујући обезбеђена места за</w:t>
            </w:r>
            <w:r w:rsidRPr="00320909">
              <w:rPr>
                <w:rFonts w:ascii="TimesNewRomanPSMT" w:hAnsi="TimesNewRomanPSMT"/>
                <w:color w:val="000000"/>
                <w:sz w:val="24"/>
                <w:szCs w:val="24"/>
              </w:rPr>
              <w:br/>
              <w:t xml:space="preserve">седење за све учеснике, на територији </w:t>
            </w:r>
            <w:r w:rsidRPr="00320909">
              <w:rPr>
                <w:rFonts w:ascii="TimesNewRomanPSMT" w:hAnsi="TimesNewRomanPSMT"/>
                <w:color w:val="000000"/>
                <w:sz w:val="24"/>
                <w:szCs w:val="24"/>
                <w:lang w:val="sr-Cyrl-RS"/>
              </w:rPr>
              <w:t>Крагујевца.</w:t>
            </w:r>
            <w:r w:rsidRPr="00320909">
              <w:rPr>
                <w:rFonts w:ascii="TimesNewRomanPSMT" w:hAnsi="TimesNewRomanPSMT"/>
                <w:color w:val="000000"/>
                <w:sz w:val="24"/>
                <w:szCs w:val="24"/>
              </w:rPr>
              <w:br/>
              <w:t>Добављач је у обавези да понуди најмање две сале по сваком захтеву наручиоца, најкасније три</w:t>
            </w:r>
            <w:r w:rsidRPr="00320909">
              <w:rPr>
                <w:rFonts w:ascii="TimesNewRomanPSMT" w:hAnsi="TimesNewRomanPSMT"/>
                <w:color w:val="000000"/>
                <w:sz w:val="24"/>
                <w:szCs w:val="24"/>
              </w:rPr>
              <w:br/>
              <w:t>дана од дана пријема захтева</w:t>
            </w:r>
          </w:p>
        </w:tc>
        <w:tc>
          <w:tcPr>
            <w:tcW w:w="900" w:type="dxa"/>
            <w:tcBorders>
              <w:top w:val="single" w:sz="4" w:space="0" w:color="auto"/>
              <w:left w:val="single" w:sz="4" w:space="0" w:color="auto"/>
              <w:bottom w:val="single" w:sz="4" w:space="0" w:color="auto"/>
              <w:right w:val="single" w:sz="4" w:space="0" w:color="auto"/>
            </w:tcBorders>
            <w:vAlign w:val="center"/>
          </w:tcPr>
          <w:p w14:paraId="3E86FA62" w14:textId="26E29A41" w:rsidR="00320909" w:rsidRPr="00320909" w:rsidRDefault="00C613C3" w:rsidP="00320909">
            <w:pPr>
              <w:jc w:val="center"/>
              <w:rPr>
                <w:sz w:val="24"/>
                <w:szCs w:val="24"/>
                <w:lang w:val="sr-Cyrl-RS"/>
              </w:rPr>
            </w:pPr>
            <w:r>
              <w:rPr>
                <w:sz w:val="24"/>
                <w:szCs w:val="24"/>
                <w:lang w:val="sr-Cyrl-RS"/>
              </w:rPr>
              <w:t>1</w:t>
            </w:r>
          </w:p>
        </w:tc>
        <w:tc>
          <w:tcPr>
            <w:tcW w:w="1260" w:type="dxa"/>
            <w:tcBorders>
              <w:top w:val="single" w:sz="4" w:space="0" w:color="auto"/>
              <w:left w:val="single" w:sz="4" w:space="0" w:color="auto"/>
              <w:bottom w:val="single" w:sz="4" w:space="0" w:color="auto"/>
              <w:right w:val="single" w:sz="4" w:space="0" w:color="auto"/>
            </w:tcBorders>
            <w:vAlign w:val="center"/>
          </w:tcPr>
          <w:p w14:paraId="5B40610F"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D86606" w14:textId="77777777" w:rsidR="00320909" w:rsidRPr="00320909" w:rsidRDefault="00320909"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CECB66" w14:textId="77777777" w:rsidR="00320909" w:rsidRPr="00320909" w:rsidRDefault="00320909"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5DCC05" w14:textId="77777777" w:rsidR="00320909" w:rsidRPr="00320909" w:rsidRDefault="00320909" w:rsidP="00320909">
            <w:pPr>
              <w:spacing w:after="160" w:line="259" w:lineRule="auto"/>
            </w:pPr>
          </w:p>
        </w:tc>
      </w:tr>
      <w:tr w:rsidR="00320909" w:rsidRPr="00320909" w14:paraId="02D57644" w14:textId="77777777" w:rsidTr="00257C37">
        <w:tc>
          <w:tcPr>
            <w:tcW w:w="1080" w:type="dxa"/>
            <w:tcBorders>
              <w:top w:val="single" w:sz="4" w:space="0" w:color="auto"/>
              <w:left w:val="single" w:sz="4" w:space="0" w:color="auto"/>
              <w:bottom w:val="single" w:sz="4" w:space="0" w:color="auto"/>
              <w:right w:val="single" w:sz="4" w:space="0" w:color="auto"/>
            </w:tcBorders>
            <w:vAlign w:val="center"/>
            <w:hideMark/>
          </w:tcPr>
          <w:p w14:paraId="28DB329A" w14:textId="77777777" w:rsidR="00320909" w:rsidRPr="00320909" w:rsidRDefault="00320909" w:rsidP="00320909">
            <w:pPr>
              <w:rPr>
                <w:rFonts w:ascii="TimesNewRomanPSMT" w:hAnsi="TimesNewRomanPSMT"/>
                <w:color w:val="000000"/>
                <w:sz w:val="24"/>
                <w:szCs w:val="24"/>
              </w:rPr>
            </w:pPr>
          </w:p>
          <w:p w14:paraId="7C3111DD" w14:textId="77777777" w:rsidR="00320909" w:rsidRPr="00320909" w:rsidRDefault="00320909" w:rsidP="00320909">
            <w:pPr>
              <w:jc w:val="center"/>
              <w:rPr>
                <w:sz w:val="24"/>
                <w:szCs w:val="24"/>
              </w:rPr>
            </w:pPr>
            <w:r w:rsidRPr="00320909">
              <w:rPr>
                <w:rFonts w:ascii="TimesNewRomanPSMT" w:hAnsi="TimesNewRomanPSMT"/>
                <w:color w:val="000000"/>
                <w:sz w:val="24"/>
                <w:szCs w:val="24"/>
                <w:lang w:val="sr-Cyrl-RS"/>
              </w:rPr>
              <w:t>2.</w:t>
            </w:r>
          </w:p>
        </w:tc>
        <w:tc>
          <w:tcPr>
            <w:tcW w:w="3330" w:type="dxa"/>
            <w:tcBorders>
              <w:top w:val="single" w:sz="4" w:space="0" w:color="auto"/>
              <w:left w:val="single" w:sz="4" w:space="0" w:color="auto"/>
              <w:bottom w:val="single" w:sz="4" w:space="0" w:color="auto"/>
              <w:right w:val="single" w:sz="4" w:space="0" w:color="auto"/>
            </w:tcBorders>
            <w:vAlign w:val="center"/>
          </w:tcPr>
          <w:p w14:paraId="3B2BF167" w14:textId="4DC0C983" w:rsidR="00320909" w:rsidRPr="00F14AB0" w:rsidRDefault="00860515" w:rsidP="00F14AB0">
            <w:pPr>
              <w:ind w:left="57"/>
              <w:rPr>
                <w:color w:val="000000"/>
                <w:sz w:val="24"/>
                <w:szCs w:val="24"/>
                <w:lang w:val="sr-Cyrl-RS"/>
              </w:rPr>
            </w:pPr>
            <w:r w:rsidRPr="00860515">
              <w:rPr>
                <w:color w:val="000000"/>
                <w:sz w:val="24"/>
                <w:szCs w:val="24"/>
                <w:lang w:val="sr-Cyrl-RS"/>
              </w:rPr>
              <w:t>Послужење</w:t>
            </w:r>
            <w:r w:rsidR="00F14AB0">
              <w:rPr>
                <w:color w:val="000000"/>
                <w:sz w:val="24"/>
                <w:szCs w:val="24"/>
                <w:lang w:val="sr-Cyrl-RS"/>
              </w:rPr>
              <w:t xml:space="preserve"> </w:t>
            </w:r>
            <w:r w:rsidRPr="00860515">
              <w:rPr>
                <w:color w:val="000000"/>
                <w:sz w:val="24"/>
                <w:szCs w:val="24"/>
              </w:rPr>
              <w:t>за једнодневни</w:t>
            </w:r>
            <w:r w:rsidRPr="00860515">
              <w:rPr>
                <w:color w:val="000000"/>
                <w:sz w:val="24"/>
                <w:szCs w:val="24"/>
                <w:lang w:val="sr-Cyrl-RS"/>
              </w:rPr>
              <w:t xml:space="preserve"> догађај по особи, за две кафе паузе, </w:t>
            </w:r>
            <w:r w:rsidR="00F14AB0">
              <w:rPr>
                <w:color w:val="000000"/>
                <w:sz w:val="24"/>
                <w:szCs w:val="24"/>
                <w:lang w:val="sr-Cyrl-RS"/>
              </w:rPr>
              <w:t>(кафа</w:t>
            </w:r>
            <w:r w:rsidR="00F14AB0" w:rsidRPr="00860515">
              <w:rPr>
                <w:color w:val="000000"/>
                <w:sz w:val="24"/>
                <w:szCs w:val="24"/>
                <w:lang w:val="sr-Cyrl-RS"/>
              </w:rPr>
              <w:t xml:space="preserve"> </w:t>
            </w:r>
            <w:r w:rsidR="00F14AB0">
              <w:rPr>
                <w:color w:val="000000"/>
                <w:sz w:val="24"/>
                <w:szCs w:val="24"/>
                <w:lang w:val="sr-Cyrl-RS"/>
              </w:rPr>
              <w:t xml:space="preserve"> вода, сокови)</w:t>
            </w:r>
            <w:r w:rsidR="00F14AB0" w:rsidRPr="00320909">
              <w:rPr>
                <w:rFonts w:ascii="TimesNewRomanPSMT" w:hAnsi="TimesNewRomanPSMT"/>
                <w:color w:val="000000"/>
                <w:sz w:val="24"/>
                <w:szCs w:val="24"/>
                <w:lang w:val="sr-Cyrl-R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1FD8DA62" w14:textId="77777777" w:rsidR="00320909" w:rsidRPr="00320909" w:rsidRDefault="00320909" w:rsidP="00320909">
            <w:pPr>
              <w:spacing w:after="160" w:line="259" w:lineRule="auto"/>
              <w:jc w:val="center"/>
              <w:rPr>
                <w:sz w:val="24"/>
                <w:szCs w:val="24"/>
                <w:lang w:val="sr-Cyrl-RS"/>
              </w:rPr>
            </w:pPr>
            <w:r w:rsidRPr="00320909">
              <w:rPr>
                <w:sz w:val="24"/>
                <w:szCs w:val="24"/>
                <w:lang w:val="sr-Cyrl-RS"/>
              </w:rPr>
              <w:t>90</w:t>
            </w:r>
          </w:p>
          <w:p w14:paraId="5D3E9800" w14:textId="77777777" w:rsidR="00320909" w:rsidRPr="00320909" w:rsidRDefault="00320909" w:rsidP="00320909">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55A0CE5" w14:textId="77777777" w:rsidR="00320909" w:rsidRPr="00320909" w:rsidRDefault="00320909" w:rsidP="00320909">
            <w:pPr>
              <w:spacing w:after="160" w:line="259" w:lineRule="auto"/>
              <w:rPr>
                <w:sz w:val="24"/>
                <w:szCs w:val="24"/>
              </w:rPr>
            </w:pPr>
          </w:p>
          <w:p w14:paraId="2AAD7F50"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CF9FCE6" w14:textId="77777777" w:rsidR="00320909" w:rsidRPr="00320909" w:rsidRDefault="00320909" w:rsidP="00320909">
            <w:pPr>
              <w:spacing w:after="160" w:line="259" w:lineRule="auto"/>
              <w:rPr>
                <w:sz w:val="24"/>
                <w:szCs w:val="24"/>
              </w:rPr>
            </w:pPr>
          </w:p>
          <w:p w14:paraId="7D67DF6A" w14:textId="77777777" w:rsidR="00320909" w:rsidRPr="00320909" w:rsidRDefault="00320909" w:rsidP="00320909">
            <w:pPr>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4F2D9E0" w14:textId="77777777" w:rsidR="00320909" w:rsidRPr="00320909" w:rsidRDefault="00320909" w:rsidP="00320909">
            <w:pPr>
              <w:spacing w:after="160" w:line="259" w:lineRule="auto"/>
              <w:rPr>
                <w:sz w:val="24"/>
                <w:szCs w:val="24"/>
              </w:rPr>
            </w:pPr>
          </w:p>
          <w:p w14:paraId="439D1D4C"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D79CBEA" w14:textId="77777777" w:rsidR="00320909" w:rsidRPr="00320909" w:rsidRDefault="00320909" w:rsidP="00320909">
            <w:pPr>
              <w:spacing w:after="160" w:line="259" w:lineRule="auto"/>
              <w:rPr>
                <w:sz w:val="24"/>
                <w:szCs w:val="24"/>
              </w:rPr>
            </w:pPr>
          </w:p>
          <w:p w14:paraId="4490D202" w14:textId="77777777" w:rsidR="00320909" w:rsidRPr="00320909" w:rsidRDefault="00320909" w:rsidP="00320909">
            <w:pPr>
              <w:rPr>
                <w:sz w:val="24"/>
                <w:szCs w:val="24"/>
              </w:rPr>
            </w:pPr>
          </w:p>
        </w:tc>
      </w:tr>
      <w:tr w:rsidR="00320909" w:rsidRPr="00320909" w14:paraId="6358AC8F" w14:textId="77777777" w:rsidTr="00257C37">
        <w:tc>
          <w:tcPr>
            <w:tcW w:w="1080" w:type="dxa"/>
            <w:tcBorders>
              <w:top w:val="single" w:sz="4" w:space="0" w:color="auto"/>
              <w:left w:val="single" w:sz="4" w:space="0" w:color="auto"/>
              <w:bottom w:val="single" w:sz="4" w:space="0" w:color="auto"/>
              <w:right w:val="single" w:sz="4" w:space="0" w:color="auto"/>
            </w:tcBorders>
            <w:vAlign w:val="center"/>
            <w:hideMark/>
          </w:tcPr>
          <w:p w14:paraId="5226B285" w14:textId="77777777" w:rsidR="00320909" w:rsidRPr="00320909" w:rsidRDefault="00320909" w:rsidP="00320909">
            <w:pPr>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t>3.</w:t>
            </w:r>
          </w:p>
        </w:tc>
        <w:tc>
          <w:tcPr>
            <w:tcW w:w="3330" w:type="dxa"/>
            <w:tcBorders>
              <w:top w:val="single" w:sz="4" w:space="0" w:color="auto"/>
              <w:left w:val="single" w:sz="4" w:space="0" w:color="auto"/>
              <w:bottom w:val="single" w:sz="4" w:space="0" w:color="auto"/>
              <w:right w:val="single" w:sz="4" w:space="0" w:color="auto"/>
            </w:tcBorders>
            <w:vAlign w:val="center"/>
          </w:tcPr>
          <w:p w14:paraId="319B6B6A" w14:textId="77777777" w:rsidR="00320909" w:rsidRPr="00320909" w:rsidRDefault="00320909" w:rsidP="00320909">
            <w:pPr>
              <w:rPr>
                <w:rFonts w:ascii="TimesNewRomanPSMT" w:hAnsi="TimesNewRomanPSMT"/>
                <w:color w:val="000000"/>
                <w:sz w:val="24"/>
                <w:szCs w:val="24"/>
              </w:rPr>
            </w:pPr>
            <w:r w:rsidRPr="00320909">
              <w:rPr>
                <w:rFonts w:ascii="TimesNewRomanPSMT" w:hAnsi="TimesNewRomanPSMT"/>
                <w:color w:val="000000"/>
                <w:sz w:val="24"/>
                <w:szCs w:val="24"/>
              </w:rPr>
              <w:t>Ручак по особи</w:t>
            </w:r>
          </w:p>
          <w:p w14:paraId="32749CD9" w14:textId="77777777" w:rsidR="00320909" w:rsidRPr="00320909" w:rsidRDefault="00320909" w:rsidP="00320909">
            <w:pPr>
              <w:rPr>
                <w:rFonts w:ascii="TimesNewRomanPSMT" w:hAnsi="TimesNewRomanPSMT"/>
                <w:color w:val="000000"/>
                <w:sz w:val="24"/>
                <w:szCs w:val="24"/>
                <w:lang w:val="sr-Cyrl-RS"/>
              </w:rPr>
            </w:pPr>
            <w:r w:rsidRPr="00320909">
              <w:rPr>
                <w:rFonts w:ascii="TimesNewRomanPSMT" w:hAnsi="TimesNewRomanPSMT"/>
                <w:color w:val="000000"/>
                <w:sz w:val="24"/>
                <w:szCs w:val="24"/>
              </w:rPr>
              <w:t>(</w:t>
            </w:r>
            <w:r w:rsidRPr="00320909">
              <w:rPr>
                <w:rFonts w:ascii="TimesNewRomanPSMT" w:hAnsi="TimesNewRomanPSMT"/>
                <w:color w:val="000000"/>
                <w:sz w:val="24"/>
                <w:szCs w:val="24"/>
                <w:lang w:val="sr-Cyrl-RS"/>
              </w:rPr>
              <w:t>на бази шведског стола)</w:t>
            </w:r>
          </w:p>
          <w:p w14:paraId="3EB1F46B" w14:textId="77777777" w:rsidR="00320909" w:rsidRPr="00320909" w:rsidRDefault="00320909" w:rsidP="00320909">
            <w:pPr>
              <w:rPr>
                <w:rFonts w:ascii="TimesNewRomanPSMT" w:hAnsi="TimesNewRomanPSMT"/>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BFA8091" w14:textId="77777777" w:rsidR="00320909" w:rsidRPr="00320909" w:rsidRDefault="00320909" w:rsidP="00320909">
            <w:pPr>
              <w:spacing w:after="160" w:line="259" w:lineRule="auto"/>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t>90</w:t>
            </w:r>
          </w:p>
          <w:p w14:paraId="64231064" w14:textId="77777777" w:rsidR="00320909" w:rsidRPr="00320909" w:rsidRDefault="00320909" w:rsidP="00320909">
            <w:pPr>
              <w:rPr>
                <w:rFonts w:ascii="TimesNewRomanPSMT" w:hAnsi="TimesNewRomanPSMT"/>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038C4BD" w14:textId="77777777" w:rsidR="00320909" w:rsidRPr="00320909" w:rsidRDefault="00320909" w:rsidP="00320909">
            <w:pPr>
              <w:spacing w:after="160" w:line="259" w:lineRule="auto"/>
              <w:rPr>
                <w:rFonts w:ascii="TimesNewRomanPSMT" w:hAnsi="TimesNewRomanPSMT"/>
                <w:color w:val="000000"/>
                <w:sz w:val="24"/>
                <w:szCs w:val="24"/>
              </w:rPr>
            </w:pPr>
          </w:p>
          <w:p w14:paraId="0CE05C88"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64A8707" w14:textId="77777777" w:rsidR="00320909" w:rsidRPr="00320909" w:rsidRDefault="00320909" w:rsidP="00320909">
            <w:pPr>
              <w:spacing w:after="160" w:line="259" w:lineRule="auto"/>
              <w:rPr>
                <w:rFonts w:ascii="TimesNewRomanPSMT" w:hAnsi="TimesNewRomanPSMT"/>
                <w:color w:val="000000"/>
                <w:sz w:val="24"/>
                <w:szCs w:val="24"/>
              </w:rPr>
            </w:pPr>
          </w:p>
          <w:p w14:paraId="442AE52B" w14:textId="77777777" w:rsidR="00320909" w:rsidRPr="00320909" w:rsidRDefault="00320909" w:rsidP="00320909">
            <w:pPr>
              <w:rPr>
                <w:rFonts w:ascii="TimesNewRomanPSMT" w:hAnsi="TimesNewRomanPSMT"/>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A6835B" w14:textId="77777777" w:rsidR="00320909" w:rsidRPr="00320909" w:rsidRDefault="00320909" w:rsidP="00320909">
            <w:pPr>
              <w:spacing w:after="160" w:line="259" w:lineRule="auto"/>
              <w:rPr>
                <w:rFonts w:ascii="TimesNewRomanPSMT" w:hAnsi="TimesNewRomanPSMT"/>
                <w:color w:val="000000"/>
                <w:sz w:val="24"/>
                <w:szCs w:val="24"/>
              </w:rPr>
            </w:pPr>
          </w:p>
          <w:p w14:paraId="5B0A00A4"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9C77177" w14:textId="77777777" w:rsidR="00320909" w:rsidRPr="00320909" w:rsidRDefault="00320909" w:rsidP="00320909">
            <w:pPr>
              <w:rPr>
                <w:rFonts w:ascii="TimesNewRomanPSMT" w:hAnsi="TimesNewRomanPSMT"/>
                <w:color w:val="000000"/>
                <w:sz w:val="24"/>
                <w:szCs w:val="24"/>
              </w:rPr>
            </w:pPr>
          </w:p>
        </w:tc>
      </w:tr>
    </w:tbl>
    <w:p w14:paraId="3D40CA17" w14:textId="0ED4B933" w:rsidR="00776868" w:rsidRDefault="00776868" w:rsidP="00776868">
      <w:pPr>
        <w:rPr>
          <w:rFonts w:eastAsia="TimesNewRomanPSMT"/>
          <w:sz w:val="24"/>
          <w:szCs w:val="24"/>
          <w:lang w:val="sr-Cyrl-CS"/>
        </w:rPr>
      </w:pPr>
    </w:p>
    <w:p w14:paraId="11D1A056" w14:textId="3836BD8A" w:rsidR="00776868" w:rsidRDefault="00776868" w:rsidP="00776868">
      <w:pPr>
        <w:rPr>
          <w:rFonts w:eastAsia="TimesNewRomanPSMT"/>
          <w:sz w:val="24"/>
          <w:szCs w:val="24"/>
          <w:lang w:val="sr-Cyrl-CS"/>
        </w:rPr>
      </w:pPr>
    </w:p>
    <w:tbl>
      <w:tblPr>
        <w:tblStyle w:val="TableGrid"/>
        <w:tblW w:w="10530" w:type="dxa"/>
        <w:tblInd w:w="-1085" w:type="dxa"/>
        <w:tblLook w:val="04A0" w:firstRow="1" w:lastRow="0" w:firstColumn="1" w:lastColumn="0" w:noHBand="0" w:noVBand="1"/>
      </w:tblPr>
      <w:tblGrid>
        <w:gridCol w:w="6390"/>
        <w:gridCol w:w="4140"/>
      </w:tblGrid>
      <w:tr w:rsidR="00776868" w14:paraId="5A8CEC3B" w14:textId="77777777" w:rsidTr="00257C37">
        <w:tc>
          <w:tcPr>
            <w:tcW w:w="6390" w:type="dxa"/>
          </w:tcPr>
          <w:p w14:paraId="3C2CD459" w14:textId="215A7CC7"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r w:rsidR="00257C37">
              <w:rPr>
                <w:rFonts w:eastAsia="TimesNewRomanPSMT"/>
                <w:bCs/>
                <w:lang w:val="sr-Cyrl-CS"/>
              </w:rPr>
              <w:t>-а</w:t>
            </w:r>
            <w:r w:rsidR="000F7100">
              <w:rPr>
                <w:rFonts w:eastAsia="TimesNewRomanPSMT"/>
                <w:bCs/>
                <w:lang w:val="sr-Cyrl-CS"/>
              </w:rPr>
              <w:t xml:space="preserve"> (укупна цена  Табела А и Табела Б)</w:t>
            </w:r>
          </w:p>
        </w:tc>
        <w:tc>
          <w:tcPr>
            <w:tcW w:w="4140" w:type="dxa"/>
          </w:tcPr>
          <w:p w14:paraId="1EDB34FF"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07B0DBC2" w14:textId="77777777" w:rsidTr="00257C37">
        <w:tc>
          <w:tcPr>
            <w:tcW w:w="6390" w:type="dxa"/>
          </w:tcPr>
          <w:p w14:paraId="6B4F8C37" w14:textId="5511A7AD"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Износ ПДВ</w:t>
            </w:r>
          </w:p>
        </w:tc>
        <w:tc>
          <w:tcPr>
            <w:tcW w:w="4140" w:type="dxa"/>
          </w:tcPr>
          <w:p w14:paraId="65C312B0"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65FDC75F" w14:textId="77777777" w:rsidTr="00257C37">
        <w:tc>
          <w:tcPr>
            <w:tcW w:w="6390" w:type="dxa"/>
          </w:tcPr>
          <w:p w14:paraId="26EB5195" w14:textId="6276504B"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r w:rsidR="00257C37">
              <w:rPr>
                <w:rFonts w:eastAsia="TimesNewRomanPSMT"/>
                <w:bCs/>
                <w:lang w:val="sr-Cyrl-CS"/>
              </w:rPr>
              <w:t>-ом (укупна цена  Табела А и Табела Б)</w:t>
            </w:r>
          </w:p>
        </w:tc>
        <w:tc>
          <w:tcPr>
            <w:tcW w:w="4140" w:type="dxa"/>
          </w:tcPr>
          <w:p w14:paraId="2CA58C22"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bl>
    <w:p w14:paraId="13CA8299" w14:textId="1C358EFA" w:rsidR="00776868" w:rsidRDefault="00776868" w:rsidP="00776868">
      <w:pPr>
        <w:rPr>
          <w:rFonts w:eastAsia="TimesNewRomanPSMT"/>
          <w:sz w:val="24"/>
          <w:szCs w:val="24"/>
          <w:lang w:val="sr-Cyrl-CS"/>
        </w:rPr>
      </w:pPr>
    </w:p>
    <w:p w14:paraId="258BFEE4" w14:textId="77777777" w:rsidR="00776868" w:rsidRPr="00776868" w:rsidRDefault="00776868" w:rsidP="00776868">
      <w:pPr>
        <w:rPr>
          <w:rFonts w:eastAsia="TimesNewRomanPSMT"/>
          <w:sz w:val="24"/>
          <w:szCs w:val="24"/>
          <w:lang w:val="sr-Cyrl-CS"/>
        </w:rPr>
      </w:pPr>
    </w:p>
    <w:p w14:paraId="4DBACD7C" w14:textId="06BE33BE" w:rsidR="00776868" w:rsidRDefault="00776868" w:rsidP="00776868">
      <w:pPr>
        <w:rPr>
          <w:rFonts w:eastAsia="TimesNewRomanPSMT"/>
          <w:sz w:val="24"/>
          <w:szCs w:val="24"/>
          <w:lang w:val="sr-Cyrl-CS"/>
        </w:rPr>
      </w:pPr>
    </w:p>
    <w:p w14:paraId="77FF7962" w14:textId="77777777" w:rsidR="00F14AB0" w:rsidRDefault="00F14AB0" w:rsidP="005E01D5">
      <w:pPr>
        <w:autoSpaceDE w:val="0"/>
        <w:autoSpaceDN w:val="0"/>
        <w:adjustRightInd w:val="0"/>
        <w:ind w:left="5760" w:hanging="5340"/>
        <w:rPr>
          <w:rFonts w:eastAsia="TimesNewRomanPSMT"/>
          <w:bCs/>
          <w:sz w:val="24"/>
          <w:szCs w:val="24"/>
        </w:rPr>
      </w:pPr>
    </w:p>
    <w:p w14:paraId="1EE099CB" w14:textId="77777777" w:rsidR="00F14AB0" w:rsidRDefault="00F14AB0" w:rsidP="005E01D5">
      <w:pPr>
        <w:autoSpaceDE w:val="0"/>
        <w:autoSpaceDN w:val="0"/>
        <w:adjustRightInd w:val="0"/>
        <w:ind w:left="5760" w:hanging="5340"/>
        <w:rPr>
          <w:rFonts w:eastAsia="TimesNewRomanPSMT"/>
          <w:bCs/>
          <w:sz w:val="24"/>
          <w:szCs w:val="24"/>
        </w:rPr>
      </w:pPr>
    </w:p>
    <w:p w14:paraId="72180CDB" w14:textId="653E9571" w:rsidR="00776868" w:rsidRPr="00D24816" w:rsidRDefault="00776868" w:rsidP="005E01D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E01D5">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1FB21BA1" w14:textId="6F5F54D3" w:rsidR="00776868" w:rsidRPr="00DD7A14" w:rsidRDefault="005E01D5" w:rsidP="005E01D5">
      <w:pPr>
        <w:tabs>
          <w:tab w:val="center" w:pos="4178"/>
        </w:tabs>
        <w:autoSpaceDE w:val="0"/>
        <w:autoSpaceDN w:val="0"/>
        <w:adjustRightInd w:val="0"/>
        <w:rPr>
          <w:rFonts w:eastAsia="TimesNewRomanPSMT"/>
          <w:bCs/>
          <w:i/>
          <w:sz w:val="22"/>
          <w:szCs w:val="22"/>
          <w:lang w:val="sr-Cyrl-RS"/>
        </w:rPr>
      </w:pPr>
      <w:r>
        <w:rPr>
          <w:rFonts w:eastAsia="TimesNewRomanPSMT"/>
          <w:bCs/>
          <w:i/>
          <w:sz w:val="22"/>
          <w:szCs w:val="22"/>
          <w:lang w:val="sr-Cyrl-CS"/>
        </w:rPr>
        <w:t>_______________</w:t>
      </w:r>
      <w:r>
        <w:rPr>
          <w:rFonts w:eastAsia="TimesNewRomanPSMT"/>
          <w:bCs/>
          <w:i/>
          <w:sz w:val="22"/>
          <w:szCs w:val="22"/>
          <w:lang w:val="sr-Cyrl-CS"/>
        </w:rPr>
        <w:tab/>
      </w:r>
      <w:r w:rsidR="00776868" w:rsidRPr="00DD7A14">
        <w:rPr>
          <w:rFonts w:eastAsia="TimesNewRomanPSMT"/>
          <w:bCs/>
          <w:i/>
          <w:sz w:val="22"/>
          <w:szCs w:val="22"/>
          <w:lang w:val="sr-Cyrl-CS"/>
        </w:rPr>
        <w:t xml:space="preserve">                                </w:t>
      </w:r>
      <w:r>
        <w:rPr>
          <w:rFonts w:eastAsia="TimesNewRomanPSMT"/>
          <w:bCs/>
          <w:i/>
          <w:sz w:val="22"/>
          <w:szCs w:val="22"/>
          <w:lang w:val="sr-Cyrl-CS"/>
        </w:rPr>
        <w:t xml:space="preserve">                         </w:t>
      </w:r>
      <w:r w:rsidR="00776868" w:rsidRPr="00DD7A14">
        <w:rPr>
          <w:rFonts w:eastAsia="TimesNewRomanPSMT"/>
          <w:bCs/>
          <w:i/>
          <w:sz w:val="22"/>
          <w:szCs w:val="22"/>
          <w:lang w:val="sr-Cyrl-CS"/>
        </w:rPr>
        <w:t>(самостал</w:t>
      </w:r>
      <w:r w:rsidR="00776868" w:rsidRPr="00DD7A14">
        <w:rPr>
          <w:rFonts w:eastAsia="TimesNewRomanPSMT"/>
          <w:bCs/>
          <w:i/>
          <w:sz w:val="22"/>
          <w:szCs w:val="22"/>
          <w:lang w:val="sr-Cyrl-RS"/>
        </w:rPr>
        <w:t>на</w:t>
      </w:r>
      <w:r w:rsidR="00776868" w:rsidRPr="00DD7A14">
        <w:rPr>
          <w:rFonts w:eastAsia="TimesNewRomanPSMT"/>
          <w:bCs/>
          <w:i/>
          <w:sz w:val="22"/>
          <w:szCs w:val="22"/>
          <w:lang w:val="sr-Cyrl-CS"/>
        </w:rPr>
        <w:t xml:space="preserve"> понуда</w:t>
      </w:r>
      <w:r w:rsidR="00776868" w:rsidRPr="00DD7A14">
        <w:rPr>
          <w:rFonts w:eastAsia="TimesNewRomanPSMT"/>
          <w:bCs/>
          <w:i/>
          <w:sz w:val="22"/>
          <w:szCs w:val="22"/>
          <w:lang w:val="sr-Cyrl-RS"/>
        </w:rPr>
        <w:t xml:space="preserve"> или носилац </w:t>
      </w:r>
    </w:p>
    <w:p w14:paraId="0EDAC2E3" w14:textId="77777777" w:rsidR="00776868" w:rsidRPr="00DD7A14" w:rsidRDefault="00776868" w:rsidP="00776868">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7973384E" w14:textId="77777777" w:rsidR="00776868" w:rsidRPr="00D24816" w:rsidRDefault="00776868" w:rsidP="00776868">
      <w:pPr>
        <w:autoSpaceDE w:val="0"/>
        <w:autoSpaceDN w:val="0"/>
        <w:adjustRightInd w:val="0"/>
        <w:ind w:left="2880" w:firstLine="720"/>
        <w:jc w:val="center"/>
        <w:rPr>
          <w:rFonts w:eastAsia="TimesNewRomanPSMT"/>
          <w:bCs/>
          <w:sz w:val="24"/>
          <w:szCs w:val="24"/>
        </w:rPr>
      </w:pPr>
    </w:p>
    <w:p w14:paraId="5444113B" w14:textId="0063233A" w:rsidR="00776868" w:rsidRPr="00D24816" w:rsidRDefault="005E01D5"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RS"/>
        </w:rPr>
        <w:t xml:space="preserve">                                                                 </w:t>
      </w:r>
      <w:r w:rsidR="00776868" w:rsidRPr="00D24816">
        <w:rPr>
          <w:rFonts w:eastAsia="TimesNewRomanPS-BoldMT"/>
          <w:b/>
          <w:bCs/>
          <w:iCs/>
          <w:sz w:val="24"/>
          <w:szCs w:val="24"/>
        </w:rPr>
        <w:tab/>
      </w:r>
      <w:r w:rsidR="00776868" w:rsidRPr="00D24816">
        <w:rPr>
          <w:rFonts w:eastAsia="TimesNewRomanPS-BoldMT"/>
          <w:b/>
          <w:bCs/>
          <w:iCs/>
          <w:sz w:val="24"/>
          <w:szCs w:val="24"/>
        </w:rPr>
        <w:tab/>
      </w:r>
      <w:r w:rsidR="00776868" w:rsidRPr="00D24816">
        <w:rPr>
          <w:rFonts w:eastAsia="TimesNewRomanPS-BoldMT"/>
          <w:b/>
          <w:bCs/>
          <w:iCs/>
          <w:sz w:val="24"/>
          <w:szCs w:val="24"/>
          <w:lang w:val="sr-Cyrl-RS"/>
        </w:rPr>
        <w:t xml:space="preserve">  </w:t>
      </w:r>
      <w:r>
        <w:rPr>
          <w:rFonts w:eastAsia="TimesNewRomanPS-BoldMT"/>
          <w:b/>
          <w:bCs/>
          <w:iCs/>
          <w:sz w:val="24"/>
          <w:szCs w:val="24"/>
          <w:lang w:val="sr-Cyrl-RS"/>
        </w:rPr>
        <w:t>______________________</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Pr>
          <w:rFonts w:eastAsia="TimesNewRomanPS-BoldMT"/>
          <w:b/>
          <w:bCs/>
          <w:iCs/>
          <w:sz w:val="24"/>
          <w:szCs w:val="24"/>
          <w:lang w:val="sr-Cyrl-RS"/>
        </w:rPr>
        <w:t xml:space="preserve">                                       </w:t>
      </w:r>
    </w:p>
    <w:p w14:paraId="5255D8E1" w14:textId="77777777" w:rsidR="00776868" w:rsidRPr="00D24816" w:rsidRDefault="00776868" w:rsidP="00776868">
      <w:pPr>
        <w:autoSpaceDE w:val="0"/>
        <w:autoSpaceDN w:val="0"/>
        <w:adjustRightInd w:val="0"/>
        <w:jc w:val="both"/>
        <w:rPr>
          <w:rFonts w:eastAsia="TimesNewRomanPS-BoldMT"/>
          <w:b/>
          <w:bCs/>
          <w:iCs/>
          <w:sz w:val="24"/>
          <w:szCs w:val="24"/>
          <w:u w:val="single"/>
        </w:rPr>
      </w:pPr>
    </w:p>
    <w:p w14:paraId="426DFE6A"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14:paraId="10C5F7B6"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15BCB45F"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3605D48" w14:textId="77777777" w:rsidR="00776868" w:rsidRPr="00D24816" w:rsidRDefault="00776868" w:rsidP="00776868">
      <w:pPr>
        <w:autoSpaceDE w:val="0"/>
        <w:autoSpaceDN w:val="0"/>
        <w:adjustRightInd w:val="0"/>
        <w:jc w:val="both"/>
        <w:rPr>
          <w:rFonts w:eastAsia="TimesNewRomanPS-BoldMT"/>
          <w:bCs/>
          <w:iCs/>
          <w:sz w:val="24"/>
          <w:szCs w:val="24"/>
        </w:rPr>
      </w:pPr>
    </w:p>
    <w:p w14:paraId="22E7528C"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lastRenderedPageBreak/>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14:paraId="1F5691F7"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72A60AF" w14:textId="77777777" w:rsidR="00776868" w:rsidRPr="00570BA2" w:rsidRDefault="00776868" w:rsidP="00776868">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FCBFD02" w14:textId="77777777" w:rsidR="00776868" w:rsidRPr="00615A31" w:rsidRDefault="00776868" w:rsidP="00776868">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FB5EAA1" w14:textId="77777777"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20F6DF1C" w14:textId="77777777"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14:paraId="5AADFF0E" w14:textId="4F367881" w:rsidR="00F906C7" w:rsidRPr="005E01D5" w:rsidRDefault="00776868" w:rsidP="005E01D5">
      <w:pPr>
        <w:tabs>
          <w:tab w:val="left" w:pos="360"/>
        </w:tabs>
        <w:suppressAutoHyphens/>
        <w:autoSpaceDE w:val="0"/>
        <w:autoSpaceDN w:val="0"/>
        <w:adjustRightInd w:val="0"/>
        <w:spacing w:after="200"/>
        <w:contextualSpacing/>
        <w:jc w:val="both"/>
        <w:rPr>
          <w:rFonts w:eastAsia="TimesNewRomanPS-BoldMT"/>
          <w:bCs/>
          <w:iCs/>
          <w:sz w:val="24"/>
          <w:szCs w:val="24"/>
          <w:lang w:val="sr-Cyrl-RS"/>
        </w:rPr>
        <w:sectPr w:rsidR="00F906C7" w:rsidRPr="005E01D5"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и оверавају печатом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p>
    <w:p w14:paraId="1A3BAE6A" w14:textId="6335EED6" w:rsidR="00F906C7" w:rsidRPr="00900104" w:rsidRDefault="00900104" w:rsidP="00F906C7">
      <w:pPr>
        <w:suppressAutoHyphens/>
        <w:rPr>
          <w:b/>
          <w:lang w:val="sr-Cyrl-RS"/>
        </w:rPr>
      </w:pPr>
      <w:r>
        <w:rPr>
          <w:sz w:val="24"/>
          <w:szCs w:val="24"/>
          <w:lang w:val="sr-Cyrl-RS"/>
        </w:rPr>
        <w:lastRenderedPageBreak/>
        <w:t xml:space="preserve">                                                                                                                                             </w:t>
      </w:r>
      <w:r w:rsidR="00322A56">
        <w:rPr>
          <w:sz w:val="24"/>
          <w:szCs w:val="24"/>
          <w:lang w:val="sr-Cyrl-RS"/>
        </w:rPr>
        <w:t xml:space="preserve">   </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6E97C4A3" w14:textId="77777777" w:rsidR="00C04CBB" w:rsidRDefault="00C04CBB" w:rsidP="00776868">
      <w:pPr>
        <w:rPr>
          <w:b/>
          <w:bCs/>
          <w:iCs/>
          <w:sz w:val="24"/>
          <w:szCs w:val="24"/>
          <w:lang w:val="sr-Cyrl-CS"/>
        </w:rPr>
      </w:pPr>
    </w:p>
    <w:p w14:paraId="27186E19" w14:textId="77777777" w:rsidR="00776868" w:rsidRDefault="00776868" w:rsidP="00776868">
      <w:pPr>
        <w:rPr>
          <w:b/>
          <w:bCs/>
          <w:iCs/>
          <w:sz w:val="24"/>
          <w:szCs w:val="24"/>
          <w:lang w:val="sr-Cyrl-CS"/>
        </w:rPr>
      </w:pPr>
    </w:p>
    <w:p w14:paraId="4F5F9F2B" w14:textId="77777777" w:rsidR="00C04CBB" w:rsidRDefault="00C04CBB" w:rsidP="00F906C7">
      <w:pPr>
        <w:jc w:val="center"/>
        <w:rPr>
          <w:b/>
          <w:bCs/>
          <w:iCs/>
          <w:sz w:val="24"/>
          <w:szCs w:val="24"/>
          <w:lang w:val="sr-Cyrl-CS"/>
        </w:rPr>
      </w:pPr>
    </w:p>
    <w:p w14:paraId="3AC240FE" w14:textId="77777777" w:rsidR="00F906C7" w:rsidRDefault="00F906C7" w:rsidP="00F906C7">
      <w:pPr>
        <w:rPr>
          <w:b/>
          <w:lang w:val="sr-Cyrl-RS"/>
        </w:rPr>
      </w:pPr>
    </w:p>
    <w:p w14:paraId="75146A9D" w14:textId="77777777" w:rsidR="005E01D5" w:rsidRDefault="005E01D5" w:rsidP="00F906C7">
      <w:pPr>
        <w:rPr>
          <w:b/>
          <w:lang w:val="sr-Cyrl-RS"/>
        </w:rPr>
      </w:pPr>
    </w:p>
    <w:p w14:paraId="2B4AF90E" w14:textId="77777777" w:rsidR="005E01D5" w:rsidRDefault="005E01D5" w:rsidP="00F906C7">
      <w:pPr>
        <w:rPr>
          <w:b/>
          <w:lang w:val="sr-Cyrl-RS"/>
        </w:rPr>
      </w:pPr>
    </w:p>
    <w:p w14:paraId="764156D7" w14:textId="77777777" w:rsidR="005E01D5" w:rsidRPr="00D24816" w:rsidRDefault="005E01D5"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226A1B80" w14:textId="43AD5E42" w:rsidR="00C04CBB" w:rsidRPr="00CC504B" w:rsidRDefault="00F906C7" w:rsidP="00CC504B">
      <w:pPr>
        <w:suppressAutoHyphens/>
        <w:jc w:val="both"/>
        <w:rPr>
          <w:b/>
          <w:bCs/>
          <w:iCs/>
          <w:lang w:val="sr-Cyrl-RS" w:eastAsia="ar-SA"/>
        </w:rPr>
      </w:pPr>
      <w:r w:rsidRPr="00D24816">
        <w:rPr>
          <w:b/>
          <w:sz w:val="24"/>
          <w:szCs w:val="24"/>
          <w:lang w:val="sr-Cyrl-RS"/>
        </w:rPr>
        <w:br w:type="page"/>
      </w:r>
    </w:p>
    <w:p w14:paraId="67A3300D" w14:textId="5BADC009" w:rsidR="00F906C7" w:rsidRPr="00D24816" w:rsidRDefault="00F906C7" w:rsidP="00F906C7">
      <w:pPr>
        <w:jc w:val="center"/>
        <w:rPr>
          <w:b/>
          <w:bCs/>
          <w:iCs/>
          <w:sz w:val="24"/>
          <w:szCs w:val="24"/>
          <w:lang w:val="sr-Cyrl-RS"/>
        </w:rPr>
      </w:pPr>
      <w:r>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6D05D008" w:rsidR="00F906C7" w:rsidRPr="004A3A1B" w:rsidRDefault="00322A56" w:rsidP="00F906C7">
      <w:pPr>
        <w:autoSpaceDE w:val="0"/>
        <w:autoSpaceDN w:val="0"/>
        <w:adjustRightInd w:val="0"/>
        <w:rPr>
          <w:b/>
          <w:lang w:val="sr-Latn-RS"/>
        </w:rPr>
      </w:pPr>
      <w:r>
        <w:rPr>
          <w:sz w:val="24"/>
          <w:szCs w:val="24"/>
          <w:lang w:val="sr-Cyrl-RS"/>
        </w:rPr>
        <w:t xml:space="preserve">                                                                                                                                               </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77777777"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0A478A31" w14:textId="77777777" w:rsidR="000C3B7D" w:rsidRDefault="000C3B7D" w:rsidP="00A1624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58D3C1C"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654EFA99" w:rsidR="00F906C7" w:rsidRDefault="005E01D5"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RS"/>
        </w:rPr>
        <w:t xml:space="preserve"> </w:t>
      </w:r>
      <w:r w:rsidR="00F906C7" w:rsidRPr="00D24816">
        <w:rPr>
          <w:b/>
          <w:sz w:val="24"/>
          <w:szCs w:val="24"/>
          <w:lang w:val="sr-Cyrl-RS"/>
        </w:rPr>
        <w:t xml:space="preserve">о пружању </w:t>
      </w:r>
      <w:r w:rsidR="00F906C7">
        <w:rPr>
          <w:b/>
          <w:sz w:val="24"/>
          <w:szCs w:val="24"/>
          <w:lang w:val="sr-Cyrl-RS"/>
        </w:rPr>
        <w:t>услуга</w:t>
      </w:r>
      <w:r w:rsidR="00F906C7">
        <w:rPr>
          <w:b/>
          <w:sz w:val="24"/>
          <w:szCs w:val="24"/>
          <w:lang w:val="sr-Cyrl-CS" w:eastAsia="sr-Latn-RS"/>
        </w:rPr>
        <w:t xml:space="preserve">, </w:t>
      </w:r>
      <w:r>
        <w:rPr>
          <w:b/>
          <w:sz w:val="24"/>
          <w:szCs w:val="24"/>
          <w:lang w:val="sr-Cyrl-CS" w:eastAsia="sr-Latn-RS"/>
        </w:rPr>
        <w:t>услуга организовања семинара за Сектор туристичке инспекције</w:t>
      </w:r>
    </w:p>
    <w:p w14:paraId="1FD99E23" w14:textId="3BDC00E5"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5E01D5">
        <w:rPr>
          <w:b/>
          <w:sz w:val="24"/>
          <w:szCs w:val="24"/>
          <w:lang w:val="sr-Cyrl-CS" w:eastAsia="sr-Latn-RS"/>
        </w:rPr>
        <w:t>набавке ЈН МВ 36</w:t>
      </w:r>
      <w:r w:rsidR="000C3B7D">
        <w:rPr>
          <w:b/>
          <w:sz w:val="24"/>
          <w:szCs w:val="24"/>
          <w:lang w:val="sr-Cyrl-CS" w:eastAsia="sr-Latn-RS"/>
        </w:rPr>
        <w:t>/2018</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77777777"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A1624C" w:rsidRPr="00A1624C">
        <w:rPr>
          <w:rFonts w:eastAsia="Calibri"/>
          <w:szCs w:val="22"/>
        </w:rPr>
        <w:t>1</w:t>
      </w:r>
      <w:r w:rsidR="00A1624C" w:rsidRPr="00A1624C">
        <w:rPr>
          <w:rFonts w:eastAsia="Calibri"/>
          <w:szCs w:val="22"/>
          <w:lang w:val="sr-Cyrl-RS"/>
        </w:rPr>
        <w:t xml:space="preserve">9/2018-02 од 03.01.2018.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proofErr w:type="gramStart"/>
      <w:r w:rsidRPr="00857D3B">
        <w:rPr>
          <w:sz w:val="24"/>
          <w:szCs w:val="24"/>
        </w:rPr>
        <w:t>и</w:t>
      </w:r>
      <w:proofErr w:type="gramEnd"/>
      <w:r w:rsidRPr="00857D3B">
        <w:rPr>
          <w:sz w:val="24"/>
          <w:szCs w:val="24"/>
        </w:rPr>
        <w:t xml:space="preserve">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2E70D01B" w:rsidR="00F906C7" w:rsidRPr="00D315D5" w:rsidRDefault="00F906C7" w:rsidP="00F906C7">
      <w:pPr>
        <w:jc w:val="both"/>
        <w:rPr>
          <w:sz w:val="24"/>
          <w:szCs w:val="24"/>
        </w:rPr>
      </w:pPr>
      <w:r w:rsidRPr="00D315D5">
        <w:rPr>
          <w:sz w:val="24"/>
          <w:szCs w:val="24"/>
        </w:rPr>
        <w:t>(</w:t>
      </w:r>
      <w:proofErr w:type="gramStart"/>
      <w:r w:rsidRPr="00D315D5">
        <w:rPr>
          <w:sz w:val="24"/>
          <w:szCs w:val="24"/>
        </w:rPr>
        <w:t>у</w:t>
      </w:r>
      <w:proofErr w:type="gramEnd"/>
      <w:r w:rsidRPr="00D315D5">
        <w:rPr>
          <w:sz w:val="24"/>
          <w:szCs w:val="24"/>
        </w:rPr>
        <w:t xml:space="preserve">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0044FD33" w:rsidR="00570BA2" w:rsidRDefault="00F906C7" w:rsidP="00F906C7">
      <w:pPr>
        <w:ind w:firstLine="720"/>
        <w:jc w:val="both"/>
        <w:rPr>
          <w:sz w:val="24"/>
          <w:szCs w:val="24"/>
          <w:lang w:val="sr-Cyrl-RS"/>
        </w:rPr>
      </w:pPr>
      <w:r w:rsidRPr="00D315D5">
        <w:rPr>
          <w:sz w:val="24"/>
          <w:szCs w:val="24"/>
        </w:rPr>
        <w:t>Напомена:  Позиције 2/1,</w:t>
      </w:r>
      <w:r w:rsidR="005C0FB6" w:rsidRPr="005C0FB6">
        <w:rPr>
          <w:sz w:val="24"/>
          <w:szCs w:val="24"/>
        </w:rPr>
        <w:t xml:space="preserve"> </w:t>
      </w:r>
      <w:r w:rsidR="005C0FB6" w:rsidRPr="006244EC">
        <w:rPr>
          <w:sz w:val="24"/>
          <w:szCs w:val="24"/>
        </w:rPr>
        <w:t>и</w:t>
      </w:r>
      <w:r w:rsidRPr="00D315D5">
        <w:rPr>
          <w:sz w:val="24"/>
          <w:szCs w:val="24"/>
        </w:rPr>
        <w:t xml:space="preserve"> 2/2,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7CF017C1" w14:textId="6E7B109B" w:rsidR="00322A56" w:rsidRPr="00BC2DDF" w:rsidRDefault="004A3A1B" w:rsidP="00BC2DDF">
      <w:pPr>
        <w:ind w:firstLine="720"/>
        <w:jc w:val="both"/>
        <w:rPr>
          <w:b/>
          <w:lang w:val="sr-Latn-RS"/>
        </w:rPr>
        <w:sectPr w:rsidR="00322A56" w:rsidRPr="00BC2DDF"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r>
        <w:rPr>
          <w:sz w:val="24"/>
          <w:szCs w:val="24"/>
          <w:lang w:val="sr-Cyrl-RS"/>
        </w:rPr>
        <w:t xml:space="preserve">                                                                                                 </w:t>
      </w:r>
      <w:r w:rsidR="00BE18E3">
        <w:rPr>
          <w:sz w:val="24"/>
          <w:szCs w:val="24"/>
          <w:lang w:val="sr-Cyrl-RS"/>
        </w:rPr>
        <w:t xml:space="preserve">                     </w:t>
      </w: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78B9ABA5"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да</w:t>
      </w:r>
      <w:proofErr w:type="gramEnd"/>
      <w:r w:rsidRPr="006244EC">
        <w:rPr>
          <w:sz w:val="24"/>
          <w:szCs w:val="24"/>
        </w:rPr>
        <w:t xml:space="preserve"> је Наручилац, на основу</w:t>
      </w:r>
      <w:r w:rsidR="003414B8">
        <w:rPr>
          <w:sz w:val="24"/>
          <w:szCs w:val="24"/>
        </w:rPr>
        <w:t xml:space="preserve"> </w:t>
      </w:r>
      <w:r w:rsidR="003414B8">
        <w:rPr>
          <w:sz w:val="24"/>
          <w:szCs w:val="24"/>
          <w:lang w:val="sr-Cyrl-RS"/>
        </w:rPr>
        <w:t>члана 39.</w:t>
      </w:r>
      <w:r w:rsidRPr="006244EC">
        <w:rPr>
          <w:sz w:val="24"/>
          <w:szCs w:val="24"/>
        </w:rPr>
        <w:t xml:space="preserve">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w:t>
      </w:r>
      <w:r w:rsidR="00BC2DDF" w:rsidRPr="00BC2DDF">
        <w:rPr>
          <w:lang w:val="sr-Cyrl-CS" w:eastAsia="sr-Latn-RS"/>
        </w:rPr>
        <w:t xml:space="preserve"> </w:t>
      </w:r>
      <w:r w:rsidR="00BC2DDF">
        <w:rPr>
          <w:sz w:val="24"/>
          <w:szCs w:val="24"/>
          <w:lang w:val="sr-Cyrl-CS" w:eastAsia="sr-Latn-RS"/>
        </w:rPr>
        <w:t>У</w:t>
      </w:r>
      <w:r w:rsidR="00BC2DDF" w:rsidRPr="00BC2DDF">
        <w:rPr>
          <w:sz w:val="24"/>
          <w:szCs w:val="24"/>
          <w:lang w:val="sr-Cyrl-CS" w:eastAsia="sr-Latn-RS"/>
        </w:rPr>
        <w:t>слуга организовања семинара за Сектор туристичке инспекције</w:t>
      </w:r>
      <w:r w:rsidRPr="00BC2DDF">
        <w:rPr>
          <w:sz w:val="24"/>
          <w:szCs w:val="24"/>
        </w:rPr>
        <w:t>,</w:t>
      </w:r>
      <w:r w:rsidRPr="006244EC">
        <w:rPr>
          <w:sz w:val="24"/>
          <w:szCs w:val="24"/>
        </w:rPr>
        <w:t xml:space="preserve"> број </w:t>
      </w:r>
      <w:r w:rsidR="00BC2DDF">
        <w:rPr>
          <w:sz w:val="24"/>
          <w:szCs w:val="24"/>
          <w:lang w:val="sr-Cyrl-RS"/>
        </w:rPr>
        <w:t>36</w:t>
      </w:r>
      <w:r w:rsidR="00C448B6">
        <w:rPr>
          <w:sz w:val="24"/>
          <w:szCs w:val="24"/>
          <w:lang w:val="sr-Cyrl-RS"/>
        </w:rPr>
        <w:t>/</w:t>
      </w:r>
      <w:r w:rsidR="00143179">
        <w:rPr>
          <w:sz w:val="24"/>
          <w:szCs w:val="24"/>
          <w:lang w:val="ru-RU"/>
        </w:rPr>
        <w:t>2018</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0EAF4EC9" w:rsidR="00F906C7" w:rsidRPr="005E01D5" w:rsidRDefault="00F906C7" w:rsidP="00F906C7">
      <w:pPr>
        <w:tabs>
          <w:tab w:val="left" w:pos="0"/>
        </w:tabs>
        <w:jc w:val="both"/>
        <w:rPr>
          <w:sz w:val="24"/>
          <w:szCs w:val="24"/>
        </w:rPr>
      </w:pPr>
      <w:r w:rsidRPr="006244EC">
        <w:rPr>
          <w:sz w:val="24"/>
          <w:szCs w:val="24"/>
        </w:rPr>
        <w:lastRenderedPageBreak/>
        <w:tab/>
        <w:t xml:space="preserve">- </w:t>
      </w:r>
      <w:proofErr w:type="gramStart"/>
      <w:r w:rsidRPr="006244EC">
        <w:rPr>
          <w:sz w:val="24"/>
          <w:szCs w:val="24"/>
        </w:rPr>
        <w:t>да</w:t>
      </w:r>
      <w:proofErr w:type="gramEnd"/>
      <w:r w:rsidRPr="006244EC">
        <w:rPr>
          <w:sz w:val="24"/>
          <w:szCs w:val="24"/>
        </w:rPr>
        <w:t xml:space="preserve">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доделио уговор о</w:t>
      </w:r>
      <w:r w:rsidR="005E01D5">
        <w:rPr>
          <w:sz w:val="24"/>
          <w:szCs w:val="24"/>
          <w:lang w:val="sr-Cyrl-RS"/>
        </w:rPr>
        <w:t xml:space="preserve"> пружању</w:t>
      </w:r>
      <w:r w:rsidR="005E01D5" w:rsidRPr="005E01D5">
        <w:rPr>
          <w:b/>
          <w:sz w:val="24"/>
          <w:szCs w:val="24"/>
          <w:lang w:val="sr-Cyrl-CS" w:eastAsia="sr-Latn-RS"/>
        </w:rPr>
        <w:t xml:space="preserve"> </w:t>
      </w:r>
      <w:r w:rsidR="005E01D5" w:rsidRPr="005E01D5">
        <w:rPr>
          <w:sz w:val="24"/>
          <w:szCs w:val="24"/>
          <w:lang w:val="sr-Cyrl-CS" w:eastAsia="sr-Latn-RS"/>
        </w:rPr>
        <w:t>услуга организовања семинара за Сектор туристичке инспекције</w:t>
      </w:r>
      <w:r w:rsidRPr="005E01D5">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w:t>
      </w:r>
      <w:proofErr w:type="gramStart"/>
      <w:r w:rsidRPr="006244EC">
        <w:rPr>
          <w:sz w:val="24"/>
          <w:szCs w:val="24"/>
        </w:rPr>
        <w:t>да</w:t>
      </w:r>
      <w:proofErr w:type="gramEnd"/>
      <w:r w:rsidRPr="006244EC">
        <w:rPr>
          <w:sz w:val="24"/>
          <w:szCs w:val="24"/>
        </w:rPr>
        <w:t xml:space="preserve">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0E7DA5FE" w14:textId="77777777" w:rsidR="008C3C18" w:rsidRDefault="008C3C18" w:rsidP="008C3C18">
      <w:pPr>
        <w:tabs>
          <w:tab w:val="left" w:pos="2160"/>
        </w:tabs>
        <w:jc w:val="both"/>
        <w:rPr>
          <w:rFonts w:eastAsia="ヒラギノ角ゴ Pro W3"/>
          <w:b/>
          <w:color w:val="000000"/>
          <w:sz w:val="24"/>
          <w:szCs w:val="24"/>
        </w:rPr>
      </w:pPr>
      <w:r>
        <w:rPr>
          <w:rFonts w:eastAsia="ヒラギノ角ゴ Pro W3"/>
          <w:b/>
          <w:color w:val="000000"/>
          <w:sz w:val="24"/>
          <w:szCs w:val="24"/>
          <w:lang w:val="sr-Cyrl-RS"/>
        </w:rPr>
        <w:tab/>
      </w:r>
      <w:r>
        <w:rPr>
          <w:rFonts w:eastAsia="ヒラギノ角ゴ Pro W3"/>
          <w:b/>
          <w:color w:val="000000"/>
          <w:sz w:val="24"/>
          <w:szCs w:val="24"/>
          <w:lang w:val="sr-Cyrl-RS"/>
        </w:rPr>
        <w:tab/>
        <w:t xml:space="preserve">                </w:t>
      </w:r>
      <w:r w:rsidRPr="006244EC">
        <w:rPr>
          <w:rFonts w:eastAsia="ヒラギノ角ゴ Pro W3"/>
          <w:b/>
          <w:color w:val="000000"/>
          <w:sz w:val="24"/>
          <w:szCs w:val="24"/>
        </w:rPr>
        <w:t>Члан 1.</w:t>
      </w:r>
    </w:p>
    <w:p w14:paraId="6B002487" w14:textId="77777777" w:rsidR="008C3C18" w:rsidRPr="006244EC" w:rsidRDefault="008C3C18" w:rsidP="008C3C18">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Pr>
          <w:rFonts w:eastAsia="ヒラギノ角ゴ Pro W3"/>
          <w:color w:val="000000"/>
          <w:lang w:val="sr-Cyrl-RS"/>
        </w:rPr>
        <w:t xml:space="preserve"> </w:t>
      </w:r>
      <w:r w:rsidRPr="005E01D5">
        <w:rPr>
          <w:lang w:val="sr-Cyrl-CS" w:eastAsia="sr-Latn-RS"/>
        </w:rPr>
        <w:t>услуга организовања семинара за Сектор туристичке инспекције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7F863F5B" w14:textId="77777777" w:rsidR="008C3C18" w:rsidRPr="006244EC" w:rsidRDefault="008C3C18" w:rsidP="008C3C18">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w:t>
      </w:r>
      <w:r>
        <w:rPr>
          <w:noProof/>
          <w:sz w:val="24"/>
          <w:szCs w:val="24"/>
          <w:lang w:val="ru-RU"/>
        </w:rPr>
        <w:t>задата тражена услуга</w:t>
      </w:r>
      <w:r w:rsidRPr="006244EC">
        <w:rPr>
          <w:noProof/>
          <w:sz w:val="24"/>
          <w:szCs w:val="24"/>
          <w:lang w:val="ru-RU"/>
        </w:rPr>
        <w:t>.</w:t>
      </w:r>
    </w:p>
    <w:p w14:paraId="5901F0DE" w14:textId="0555A95D" w:rsidR="008C3C18" w:rsidRPr="006244EC" w:rsidRDefault="008C3C18" w:rsidP="008C3C18">
      <w:pPr>
        <w:tabs>
          <w:tab w:val="left" w:pos="2160"/>
        </w:tabs>
        <w:jc w:val="both"/>
        <w:rPr>
          <w:rFonts w:eastAsia="ヒラギノ角ゴ Pro W3"/>
          <w:b/>
          <w:color w:val="000000"/>
          <w:sz w:val="24"/>
          <w:szCs w:val="24"/>
          <w:lang w:val="sr-Cyrl-RS"/>
        </w:rPr>
      </w:pPr>
      <w:r>
        <w:rPr>
          <w:rFonts w:eastAsia="ヒラギノ角ゴ Pro W3"/>
          <w:b/>
          <w:color w:val="000000"/>
          <w:sz w:val="24"/>
          <w:szCs w:val="24"/>
          <w:lang w:val="sr-Cyrl-RS"/>
        </w:rPr>
        <w:tab/>
      </w:r>
      <w:r>
        <w:rPr>
          <w:rFonts w:eastAsia="ヒラギノ角ゴ Pro W3"/>
          <w:b/>
          <w:color w:val="000000"/>
          <w:sz w:val="24"/>
          <w:szCs w:val="24"/>
          <w:lang w:val="sr-Cyrl-RS"/>
        </w:rPr>
        <w:tab/>
      </w:r>
    </w:p>
    <w:p w14:paraId="2EC776D0" w14:textId="0ACC5E27" w:rsidR="00F906C7" w:rsidRPr="006244EC" w:rsidRDefault="008C3C18" w:rsidP="008C3C18">
      <w:pPr>
        <w:tabs>
          <w:tab w:val="center" w:pos="4298"/>
        </w:tabs>
        <w:jc w:val="both"/>
        <w:rPr>
          <w:rFonts w:eastAsia="ヒラギノ角ゴ Pro W3"/>
          <w:b/>
          <w:color w:val="000000"/>
          <w:sz w:val="24"/>
          <w:szCs w:val="24"/>
          <w:lang w:val="sr-Cyrl-RS"/>
        </w:rPr>
      </w:pPr>
      <w:r>
        <w:rPr>
          <w:rFonts w:ascii="TimesNewRomanPSMT" w:hAnsi="TimesNewRomanPSMT"/>
          <w:color w:val="000000"/>
        </w:rPr>
        <w:tab/>
      </w:r>
      <w:r>
        <w:rPr>
          <w:rFonts w:eastAsia="ヒラギノ角ゴ Pro W3"/>
          <w:b/>
          <w:color w:val="000000"/>
          <w:sz w:val="24"/>
          <w:szCs w:val="24"/>
        </w:rPr>
        <w:t>Члан 2</w:t>
      </w:r>
      <w:r w:rsidRPr="006244EC">
        <w:rPr>
          <w:rFonts w:eastAsia="ヒラギノ角ゴ Pro W3"/>
          <w:b/>
          <w:color w:val="000000"/>
          <w:sz w:val="24"/>
          <w:szCs w:val="24"/>
        </w:rPr>
        <w:t>.</w:t>
      </w:r>
      <w:r w:rsidRPr="008C3C18">
        <w:rPr>
          <w:rFonts w:ascii="TimesNewRomanPSMT" w:hAnsi="TimesNewRomanPSMT"/>
          <w:color w:val="000000"/>
        </w:rPr>
        <w:br/>
      </w:r>
      <w:r>
        <w:rPr>
          <w:rStyle w:val="NoSpacingChar"/>
        </w:rPr>
        <w:t xml:space="preserve">            У </w:t>
      </w:r>
      <w:r w:rsidRPr="008C3C18">
        <w:rPr>
          <w:rStyle w:val="NoSpacingChar"/>
        </w:rPr>
        <w:t>случају да Добављач ангажује подизвођача</w:t>
      </w:r>
      <w:r w:rsidRPr="008C3C18">
        <w:rPr>
          <w:rFonts w:ascii="TimesNewRomanPSMT" w:hAnsi="TimesNewRomanPSMT"/>
          <w:color w:val="000000"/>
          <w:sz w:val="24"/>
          <w:szCs w:val="24"/>
        </w:rPr>
        <w:t>:</w:t>
      </w:r>
      <w:r w:rsidRPr="008C3C18">
        <w:rPr>
          <w:rFonts w:ascii="TimesNewRomanPSMT" w:hAnsi="TimesNewRomanPSMT"/>
          <w:color w:val="000000"/>
        </w:rPr>
        <w:br/>
      </w:r>
      <w:r w:rsidRPr="008C3C18">
        <w:rPr>
          <w:rFonts w:ascii="TimesNewRomanPSMT" w:hAnsi="TimesNewRomanPSMT"/>
          <w:color w:val="000000"/>
          <w:sz w:val="24"/>
          <w:szCs w:val="24"/>
        </w:rPr>
        <w:t>Добављач у потпуности одговара наручиоцу за извршење свих обавеза из овог уговора,</w:t>
      </w:r>
      <w:r>
        <w:rPr>
          <w:rFonts w:ascii="TimesNewRomanPSMT" w:hAnsi="TimesNewRomanPSMT"/>
          <w:color w:val="000000"/>
        </w:rPr>
        <w:t xml:space="preserve"> </w:t>
      </w:r>
      <w:r>
        <w:rPr>
          <w:rFonts w:ascii="TimesNewRomanPSMT" w:hAnsi="TimesNewRomanPSMT"/>
          <w:color w:val="000000"/>
          <w:sz w:val="24"/>
          <w:szCs w:val="24"/>
        </w:rPr>
        <w:t>укљу</w:t>
      </w:r>
      <w:r w:rsidRPr="008C3C18">
        <w:rPr>
          <w:rFonts w:ascii="TimesNewRomanPSMT" w:hAnsi="TimesNewRomanPSMT"/>
          <w:color w:val="000000"/>
          <w:sz w:val="24"/>
          <w:szCs w:val="24"/>
        </w:rPr>
        <w:t>чујући и обавезе које је поверио подизвођачу:</w:t>
      </w:r>
    </w:p>
    <w:p w14:paraId="50D8E6F8" w14:textId="77777777" w:rsidR="00F906C7" w:rsidRPr="006244EC" w:rsidRDefault="00F906C7" w:rsidP="00F906C7">
      <w:pPr>
        <w:tabs>
          <w:tab w:val="left" w:pos="9356"/>
        </w:tabs>
        <w:ind w:right="4" w:firstLine="720"/>
        <w:jc w:val="both"/>
        <w:rPr>
          <w:bCs/>
          <w:color w:val="FF0000"/>
          <w:sz w:val="24"/>
          <w:szCs w:val="24"/>
        </w:rPr>
      </w:pPr>
    </w:p>
    <w:p w14:paraId="2C21A69D" w14:textId="2DB38BE2" w:rsidR="00F906C7" w:rsidRPr="006244EC" w:rsidRDefault="008C3C18" w:rsidP="00F906C7">
      <w:pPr>
        <w:tabs>
          <w:tab w:val="left" w:pos="9356"/>
        </w:tabs>
        <w:ind w:right="4"/>
        <w:jc w:val="center"/>
        <w:rPr>
          <w:b/>
          <w:bCs/>
          <w:sz w:val="24"/>
          <w:szCs w:val="24"/>
          <w:lang w:val="sr-Cyrl-RS"/>
        </w:rPr>
      </w:pPr>
      <w:r>
        <w:rPr>
          <w:b/>
          <w:bCs/>
          <w:sz w:val="24"/>
          <w:szCs w:val="24"/>
          <w:lang w:val="sr-Cyrl-RS"/>
        </w:rPr>
        <w:t>Члан 3</w:t>
      </w:r>
      <w:r w:rsidR="00F906C7" w:rsidRPr="006244EC">
        <w:rPr>
          <w:b/>
          <w:bCs/>
          <w:sz w:val="24"/>
          <w:szCs w:val="24"/>
          <w:lang w:val="sr-Cyrl-RS"/>
        </w:rPr>
        <w:t>.</w:t>
      </w:r>
    </w:p>
    <w:p w14:paraId="2201ABCE" w14:textId="356672EF"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14:paraId="6C3BCDA9" w14:textId="77777777" w:rsidR="00F906C7" w:rsidRPr="006244EC" w:rsidRDefault="00F906C7" w:rsidP="00BE18E3">
      <w:pPr>
        <w:rPr>
          <w:rFonts w:eastAsia="Calibri"/>
          <w:b/>
          <w:sz w:val="24"/>
          <w:szCs w:val="24"/>
        </w:rPr>
      </w:pPr>
    </w:p>
    <w:p w14:paraId="4D4DB585" w14:textId="0EE1ED9D"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008C3C18">
        <w:rPr>
          <w:rFonts w:eastAsia="Calibri"/>
          <w:b/>
          <w:sz w:val="24"/>
          <w:szCs w:val="24"/>
          <w:lang w:val="sr-Cyrl-RS"/>
        </w:rPr>
        <w:t>4</w:t>
      </w:r>
      <w:r w:rsidRPr="006244EC">
        <w:rPr>
          <w:rFonts w:eastAsia="Calibri"/>
          <w:b/>
          <w:sz w:val="24"/>
          <w:szCs w:val="24"/>
        </w:rPr>
        <w:t>.</w:t>
      </w:r>
    </w:p>
    <w:p w14:paraId="39398329" w14:textId="5A530F11" w:rsidR="00F906C7" w:rsidRPr="00BC2DB8" w:rsidRDefault="008C3C18" w:rsidP="00BC2DB8">
      <w:pPr>
        <w:ind w:firstLine="720"/>
        <w:jc w:val="both"/>
        <w:rPr>
          <w:rFonts w:ascii="TimesNewRomanPSMT" w:hAnsi="TimesNewRomanPSMT"/>
          <w:color w:val="000000"/>
          <w:sz w:val="24"/>
          <w:szCs w:val="24"/>
        </w:rPr>
      </w:pPr>
      <w:r w:rsidRPr="008C3C18">
        <w:rPr>
          <w:rFonts w:ascii="TimesNewRomanPSMT" w:hAnsi="TimesNewRomanPSMT"/>
          <w:color w:val="000000"/>
          <w:sz w:val="24"/>
          <w:szCs w:val="24"/>
        </w:rPr>
        <w:t>Укупна вредност</w:t>
      </w:r>
      <w:r>
        <w:rPr>
          <w:rFonts w:ascii="TimesNewRomanPSMT" w:hAnsi="TimesNewRomanPSMT"/>
          <w:color w:val="000000"/>
          <w:sz w:val="24"/>
          <w:szCs w:val="24"/>
          <w:lang w:val="sr-Cyrl-RS"/>
        </w:rPr>
        <w:t xml:space="preserve"> уговора</w:t>
      </w:r>
      <w:r w:rsidRPr="008C3C18">
        <w:rPr>
          <w:rFonts w:ascii="TimesNewRomanPSMT" w:hAnsi="TimesNewRomanPSMT"/>
          <w:color w:val="000000"/>
          <w:sz w:val="24"/>
          <w:szCs w:val="24"/>
        </w:rPr>
        <w:t xml:space="preserve"> износи ___________ динара без ПДВ, односно _____________</w:t>
      </w:r>
      <w:r>
        <w:rPr>
          <w:rFonts w:ascii="TimesNewRomanPSMT" w:hAnsi="TimesNewRomanPSMT"/>
          <w:color w:val="000000"/>
          <w:sz w:val="24"/>
          <w:szCs w:val="24"/>
        </w:rPr>
        <w:t>динара</w:t>
      </w:r>
      <w:r>
        <w:rPr>
          <w:rFonts w:ascii="TimesNewRomanPSMT" w:hAnsi="TimesNewRomanPSMT"/>
          <w:color w:val="000000"/>
          <w:sz w:val="24"/>
          <w:szCs w:val="24"/>
          <w:lang w:val="sr-Cyrl-RS"/>
        </w:rPr>
        <w:t xml:space="preserve"> </w:t>
      </w:r>
      <w:r>
        <w:rPr>
          <w:rFonts w:ascii="TimesNewRomanPSMT" w:hAnsi="TimesNewRomanPSMT"/>
          <w:color w:val="000000"/>
          <w:sz w:val="24"/>
          <w:szCs w:val="24"/>
        </w:rPr>
        <w:t>са</w:t>
      </w:r>
      <w:r>
        <w:rPr>
          <w:rFonts w:ascii="TimesNewRomanPSMT" w:hAnsi="TimesNewRomanPSMT"/>
          <w:color w:val="000000"/>
          <w:sz w:val="24"/>
          <w:szCs w:val="24"/>
          <w:lang w:val="sr-Cyrl-RS"/>
        </w:rPr>
        <w:t xml:space="preserve"> </w:t>
      </w:r>
      <w:r>
        <w:rPr>
          <w:rFonts w:ascii="TimesNewRomanPSMT" w:hAnsi="TimesNewRomanPSMT"/>
          <w:color w:val="000000"/>
          <w:sz w:val="24"/>
          <w:szCs w:val="24"/>
        </w:rPr>
        <w:t>ПДВ</w:t>
      </w:r>
      <w:proofErr w:type="gramStart"/>
      <w:r>
        <w:rPr>
          <w:rFonts w:ascii="TimesNewRomanPSMT" w:hAnsi="TimesNewRomanPSMT"/>
          <w:color w:val="000000"/>
          <w:sz w:val="24"/>
          <w:szCs w:val="24"/>
        </w:rPr>
        <w:t>,словима</w:t>
      </w:r>
      <w:proofErr w:type="gramEnd"/>
      <w:r>
        <w:rPr>
          <w:rFonts w:ascii="TimesNewRomanPSMT" w:hAnsi="TimesNewRomanPSMT"/>
          <w:color w:val="000000"/>
          <w:sz w:val="24"/>
          <w:szCs w:val="24"/>
        </w:rPr>
        <w:t>:</w:t>
      </w:r>
      <w:r w:rsidRPr="008C3C18">
        <w:rPr>
          <w:rFonts w:ascii="TimesNewRomanPSMT" w:hAnsi="TimesNewRomanPSMT"/>
          <w:color w:val="000000"/>
          <w:sz w:val="24"/>
          <w:szCs w:val="24"/>
        </w:rPr>
        <w:t>________________________________________________).</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Цена обухвата све зависне трошкове које Доб</w:t>
      </w:r>
      <w:r w:rsidR="00BC2DB8">
        <w:rPr>
          <w:rFonts w:ascii="TimesNewRomanPSMT" w:hAnsi="TimesNewRomanPSMT"/>
          <w:color w:val="000000"/>
          <w:sz w:val="24"/>
          <w:szCs w:val="24"/>
        </w:rPr>
        <w:t>ављач има у реализацији уговора</w:t>
      </w:r>
      <w:r w:rsidR="00BC2DB8">
        <w:rPr>
          <w:rFonts w:asciiTheme="minorHAnsi" w:hAnsiTheme="minorHAnsi"/>
          <w:color w:val="000000"/>
          <w:sz w:val="24"/>
          <w:szCs w:val="24"/>
          <w:lang w:val="sr-Cyrl-RS"/>
        </w:rPr>
        <w:t xml:space="preserve"> </w:t>
      </w:r>
      <w:r w:rsidRPr="008C3C18">
        <w:rPr>
          <w:rFonts w:ascii="TimesNewRomanPSMT" w:hAnsi="TimesNewRomanPSMT"/>
          <w:color w:val="000000"/>
          <w:sz w:val="24"/>
          <w:szCs w:val="24"/>
        </w:rPr>
        <w:t>о</w:t>
      </w:r>
      <w:r w:rsidR="00BC2DB8">
        <w:rPr>
          <w:rFonts w:ascii="TimesNewRomanPSMT" w:hAnsi="TimesNewRomanPSMT"/>
          <w:color w:val="000000"/>
        </w:rPr>
        <w:t xml:space="preserve"> </w:t>
      </w:r>
      <w:r w:rsidR="00BC2DB8">
        <w:rPr>
          <w:rFonts w:asciiTheme="minorHAnsi" w:hAnsiTheme="minorHAnsi"/>
          <w:color w:val="000000"/>
          <w:sz w:val="24"/>
          <w:szCs w:val="24"/>
          <w:lang w:val="sr-Cyrl-RS"/>
        </w:rPr>
        <w:t>ј</w:t>
      </w:r>
      <w:r w:rsidRPr="008C3C18">
        <w:rPr>
          <w:rFonts w:ascii="TimesNewRomanPSMT" w:hAnsi="TimesNewRomanPSMT"/>
          <w:color w:val="000000"/>
          <w:sz w:val="24"/>
          <w:szCs w:val="24"/>
        </w:rPr>
        <w:t>авној набавци, у складу са техничком спецификацијом ове јавне набавке.</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Цена је фиксна и не може се мењати до краја реализације уговора о јавној</w:t>
      </w:r>
      <w:r w:rsidRPr="008C3C18">
        <w:rPr>
          <w:rFonts w:ascii="TimesNewRomanPSMT" w:hAnsi="TimesNewRomanPSMT"/>
          <w:color w:val="000000"/>
        </w:rPr>
        <w:br/>
      </w:r>
      <w:r w:rsidRPr="008C3C18">
        <w:rPr>
          <w:rFonts w:ascii="TimesNewRomanPSMT" w:hAnsi="TimesNewRomanPSMT"/>
          <w:color w:val="000000"/>
          <w:sz w:val="24"/>
          <w:szCs w:val="24"/>
        </w:rPr>
        <w:t>набавци.</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Наручилац се обавезује да Добављачу плаћање за извршену услугу врши у року</w:t>
      </w:r>
      <w:r w:rsidR="00360C31">
        <w:rPr>
          <w:rFonts w:ascii="TimesNewRomanPSMT" w:hAnsi="TimesNewRomanPSMT"/>
          <w:color w:val="000000"/>
        </w:rPr>
        <w:t xml:space="preserve"> </w:t>
      </w:r>
      <w:r w:rsidR="00360C31">
        <w:rPr>
          <w:rFonts w:ascii="TimesNewRomanPSMT" w:hAnsi="TimesNewRomanPSMT"/>
          <w:color w:val="000000"/>
          <w:sz w:val="24"/>
          <w:szCs w:val="24"/>
        </w:rPr>
        <w:t>од 45</w:t>
      </w:r>
      <w:r w:rsidRPr="008C3C18">
        <w:rPr>
          <w:rFonts w:ascii="TimesNewRomanPSMT" w:hAnsi="TimesNewRomanPSMT"/>
          <w:color w:val="000000"/>
          <w:sz w:val="24"/>
          <w:szCs w:val="24"/>
        </w:rPr>
        <w:t xml:space="preserve"> дана од дана уредно примљене фактуре (рачуна).</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 xml:space="preserve">Фактура (рачун) ће се испостављати на основу </w:t>
      </w:r>
      <w:r w:rsidR="00B46400">
        <w:rPr>
          <w:color w:val="000000"/>
          <w:sz w:val="24"/>
          <w:szCs w:val="24"/>
          <w:lang w:val="sr-Cyrl-RS"/>
        </w:rPr>
        <w:t xml:space="preserve">Извештаја </w:t>
      </w:r>
      <w:r w:rsidRPr="008C3C18">
        <w:rPr>
          <w:rFonts w:ascii="TimesNewRomanPSMT" w:hAnsi="TimesNewRomanPSMT"/>
          <w:color w:val="000000"/>
          <w:sz w:val="24"/>
          <w:szCs w:val="24"/>
        </w:rPr>
        <w:t>о извршеним услугама</w:t>
      </w:r>
      <w:r>
        <w:rPr>
          <w:rFonts w:ascii="TimesNewRomanPSMT" w:hAnsi="TimesNewRomanPSMT"/>
          <w:color w:val="000000"/>
        </w:rPr>
        <w:t xml:space="preserve"> </w:t>
      </w:r>
      <w:r w:rsidRPr="008C3C18">
        <w:rPr>
          <w:rFonts w:ascii="TimesNewRomanPSMT" w:hAnsi="TimesNewRomanPSMT"/>
          <w:color w:val="000000"/>
          <w:sz w:val="24"/>
          <w:szCs w:val="24"/>
        </w:rPr>
        <w:t>које сачињава Добављач, а исти оверава овлашћено лице Наручиоца.</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Фактура мора бити регистрована у складу са Правилником о начину и поступку</w:t>
      </w:r>
      <w:r>
        <w:rPr>
          <w:rFonts w:ascii="TimesNewRomanPSMT" w:hAnsi="TimesNewRomanPSMT"/>
          <w:color w:val="000000"/>
        </w:rPr>
        <w:t xml:space="preserve"> </w:t>
      </w:r>
      <w:r w:rsidRPr="008C3C18">
        <w:rPr>
          <w:rFonts w:ascii="TimesNewRomanPSMT" w:hAnsi="TimesNewRomanPSMT"/>
          <w:color w:val="000000"/>
          <w:sz w:val="24"/>
          <w:szCs w:val="24"/>
        </w:rPr>
        <w:t>регистровања фактура, односно других захтева за исплату, као и начину вођења и</w:t>
      </w:r>
      <w:r>
        <w:rPr>
          <w:rFonts w:ascii="TimesNewRomanPSMT" w:hAnsi="TimesNewRomanPSMT"/>
          <w:color w:val="000000"/>
        </w:rPr>
        <w:t xml:space="preserve"> </w:t>
      </w:r>
      <w:r w:rsidRPr="008C3C18">
        <w:rPr>
          <w:rFonts w:ascii="TimesNewRomanPSMT" w:hAnsi="TimesNewRomanPSMT"/>
          <w:color w:val="000000"/>
          <w:sz w:val="24"/>
          <w:szCs w:val="24"/>
        </w:rPr>
        <w:t>садржају Централног регистра фактура („Службени гласник РС“, бр. 7/2018)</w:t>
      </w:r>
    </w:p>
    <w:p w14:paraId="4B93193C" w14:textId="0238FEFA" w:rsidR="00F906C7" w:rsidRPr="00BE18E3" w:rsidRDefault="00F906C7" w:rsidP="00BE18E3">
      <w:pPr>
        <w:ind w:firstLine="720"/>
        <w:jc w:val="both"/>
        <w:rPr>
          <w:bCs/>
          <w:sz w:val="24"/>
          <w:szCs w:val="24"/>
        </w:rPr>
      </w:pPr>
      <w:r w:rsidRPr="006244EC">
        <w:rPr>
          <w:bCs/>
          <w:sz w:val="24"/>
          <w:szCs w:val="24"/>
        </w:rPr>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r w:rsidR="00322A56">
        <w:rPr>
          <w:bCs/>
          <w:sz w:val="24"/>
          <w:szCs w:val="24"/>
        </w:rPr>
        <w:t xml:space="preserve">                          </w:t>
      </w:r>
      <w:r w:rsidR="00570BA2">
        <w:rPr>
          <w:bCs/>
          <w:sz w:val="24"/>
          <w:szCs w:val="24"/>
          <w:lang w:val="sr-Cyrl-RS"/>
        </w:rPr>
        <w:t xml:space="preserve">                                                                            </w:t>
      </w:r>
      <w:r w:rsidR="004A3A1B">
        <w:rPr>
          <w:bCs/>
          <w:sz w:val="24"/>
          <w:szCs w:val="24"/>
          <w:lang w:val="sr-Cyrl-RS"/>
        </w:rPr>
        <w:t xml:space="preserve">                               </w:t>
      </w:r>
      <w:r w:rsidR="00570BA2">
        <w:rPr>
          <w:bCs/>
          <w:sz w:val="24"/>
          <w:szCs w:val="24"/>
          <w:lang w:val="sr-Cyrl-RS"/>
        </w:rPr>
        <w:t xml:space="preserve"> </w:t>
      </w:r>
    </w:p>
    <w:p w14:paraId="653BF2B4" w14:textId="77777777"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14:paraId="307A3100" w14:textId="77777777" w:rsidR="00F906C7" w:rsidRPr="006244EC" w:rsidRDefault="00F906C7" w:rsidP="00F906C7">
      <w:pPr>
        <w:jc w:val="center"/>
        <w:rPr>
          <w:rFonts w:eastAsia="ヒラギノ角ゴ Pro W3"/>
          <w:b/>
          <w:color w:val="000000"/>
          <w:sz w:val="24"/>
          <w:szCs w:val="24"/>
          <w:lang w:val="sr-Cyrl-RS"/>
        </w:rPr>
      </w:pPr>
    </w:p>
    <w:p w14:paraId="5E86DDEB" w14:textId="77777777" w:rsidR="00BC2DB8" w:rsidRDefault="00BC2DB8" w:rsidP="00F906C7">
      <w:pPr>
        <w:jc w:val="center"/>
        <w:rPr>
          <w:rFonts w:eastAsia="ヒラギノ角ゴ Pro W3"/>
          <w:b/>
          <w:color w:val="000000"/>
          <w:sz w:val="24"/>
          <w:szCs w:val="24"/>
          <w:lang w:val="sr-Cyrl-RS"/>
        </w:rPr>
      </w:pPr>
    </w:p>
    <w:p w14:paraId="70938A31" w14:textId="77777777" w:rsidR="00F906C7" w:rsidRPr="006244EC" w:rsidRDefault="00F906C7" w:rsidP="00F906C7">
      <w:pPr>
        <w:ind w:firstLine="720"/>
        <w:jc w:val="both"/>
        <w:rPr>
          <w:sz w:val="24"/>
          <w:szCs w:val="24"/>
        </w:rPr>
      </w:pPr>
    </w:p>
    <w:p w14:paraId="23D445F4" w14:textId="757F9B7A" w:rsidR="00C45D72" w:rsidRPr="00A95BD8" w:rsidRDefault="00A95BD8" w:rsidP="00A95BD8">
      <w:pPr>
        <w:jc w:val="both"/>
        <w:rPr>
          <w:b/>
          <w:sz w:val="24"/>
          <w:szCs w:val="24"/>
          <w:lang w:val="sr-Cyrl-RS"/>
        </w:rPr>
      </w:pPr>
      <w:r>
        <w:rPr>
          <w:b/>
          <w:sz w:val="24"/>
          <w:szCs w:val="24"/>
          <w:lang w:val="sr-Cyrl-RS"/>
        </w:rPr>
        <w:lastRenderedPageBreak/>
        <w:t>СРЕДСТВА ОБЕЗБЕЂЕЊА</w:t>
      </w:r>
    </w:p>
    <w:p w14:paraId="218D1BD9" w14:textId="77777777" w:rsidR="00C45D72" w:rsidRPr="006244EC" w:rsidRDefault="00C45D72" w:rsidP="00BE18E3">
      <w:pPr>
        <w:autoSpaceDE w:val="0"/>
        <w:autoSpaceDN w:val="0"/>
        <w:adjustRightInd w:val="0"/>
        <w:jc w:val="both"/>
        <w:rPr>
          <w:szCs w:val="24"/>
          <w:lang w:val="sr-Cyrl-RS"/>
        </w:rPr>
      </w:pPr>
    </w:p>
    <w:p w14:paraId="3D72050F" w14:textId="7FB4AB40" w:rsidR="00F906C7" w:rsidRPr="006244EC" w:rsidRDefault="003414B8" w:rsidP="00F906C7">
      <w:pPr>
        <w:pStyle w:val="NoSpacing"/>
        <w:tabs>
          <w:tab w:val="clear" w:pos="1440"/>
          <w:tab w:val="left" w:pos="0"/>
        </w:tabs>
        <w:jc w:val="center"/>
        <w:rPr>
          <w:rFonts w:ascii="Times New Roman" w:hAnsi="Times New Roman" w:cs="Times New Roman"/>
          <w:b/>
          <w:szCs w:val="24"/>
          <w:lang w:val="sr-Cyrl-RS"/>
        </w:rPr>
      </w:pPr>
      <w:r>
        <w:rPr>
          <w:rFonts w:ascii="Times New Roman" w:hAnsi="Times New Roman" w:cs="Times New Roman"/>
          <w:b/>
          <w:szCs w:val="24"/>
          <w:lang w:val="sr-Cyrl-RS"/>
        </w:rPr>
        <w:t>Члан 5</w:t>
      </w:r>
      <w:r w:rsidR="00F906C7" w:rsidRPr="006244EC">
        <w:rPr>
          <w:rFonts w:ascii="Times New Roman" w:hAnsi="Times New Roman" w:cs="Times New Roman"/>
          <w:b/>
          <w:szCs w:val="24"/>
          <w:lang w:val="sr-Cyrl-RS"/>
        </w:rPr>
        <w:t>.</w:t>
      </w:r>
    </w:p>
    <w:p w14:paraId="5A38F740" w14:textId="342CF441"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00A95BD8">
        <w:rPr>
          <w:sz w:val="24"/>
          <w:szCs w:val="24"/>
        </w:rPr>
        <w:t>у року од 10</w:t>
      </w:r>
      <w:r w:rsidRPr="006244EC">
        <w:rPr>
          <w:sz w:val="24"/>
          <w:szCs w:val="24"/>
        </w:rPr>
        <w:t xml:space="preserve"> дана од дана закључења овог уговора, као средство финансијског обезбеђења достави Наручиоцу: </w:t>
      </w:r>
    </w:p>
    <w:p w14:paraId="5672342E" w14:textId="5A813BF4" w:rsidR="000B5711" w:rsidRDefault="00F906C7" w:rsidP="00F906C7">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3414B8" w:rsidRPr="003414B8">
        <w:t xml:space="preserve"> </w:t>
      </w:r>
      <w:r w:rsidR="003414B8">
        <w:rPr>
          <w:sz w:val="24"/>
          <w:szCs w:val="24"/>
        </w:rPr>
        <w:t>80/2015, 76/2016 и</w:t>
      </w:r>
      <w:r w:rsidR="003414B8" w:rsidRPr="003414B8">
        <w:rPr>
          <w:sz w:val="24"/>
          <w:szCs w:val="24"/>
        </w:rPr>
        <w:t xml:space="preserve"> 82/2017</w:t>
      </w:r>
      <w:r w:rsidRPr="006244EC">
        <w:rPr>
          <w:sz w:val="24"/>
          <w:szCs w:val="24"/>
        </w:rPr>
        <w:t>),</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w:t>
      </w:r>
      <w:proofErr w:type="gramStart"/>
      <w:r w:rsidRPr="006244EC">
        <w:rPr>
          <w:sz w:val="24"/>
          <w:szCs w:val="24"/>
        </w:rPr>
        <w:t>менично</w:t>
      </w:r>
      <w:proofErr w:type="gramEnd"/>
      <w:r w:rsidRPr="006244EC">
        <w:rPr>
          <w:sz w:val="24"/>
          <w:szCs w:val="24"/>
        </w:rPr>
        <w:t xml:space="preserve">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потврду</w:t>
      </w:r>
      <w:proofErr w:type="gramEnd"/>
      <w:r w:rsidRPr="006244EC">
        <w:rPr>
          <w:sz w:val="24"/>
          <w:szCs w:val="24"/>
        </w:rPr>
        <w:t xml:space="preserve">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копију</w:t>
      </w:r>
      <w:proofErr w:type="gramEnd"/>
      <w:r w:rsidRPr="006244EC">
        <w:rPr>
          <w:sz w:val="24"/>
          <w:szCs w:val="24"/>
        </w:rPr>
        <w:t xml:space="preserve">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0CCC6761" w14:textId="77777777" w:rsidR="00F906C7" w:rsidRPr="006244EC"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Pr="006244EC">
        <w:rPr>
          <w:color w:val="000000"/>
          <w:sz w:val="24"/>
          <w:szCs w:val="24"/>
        </w:rPr>
        <w:t>.</w:t>
      </w:r>
    </w:p>
    <w:p w14:paraId="7D646D5C" w14:textId="77777777" w:rsidR="00A95BD8" w:rsidRDefault="00A95BD8" w:rsidP="00F906C7">
      <w:pPr>
        <w:jc w:val="both"/>
        <w:rPr>
          <w:b/>
          <w:color w:val="000000"/>
          <w:sz w:val="24"/>
          <w:szCs w:val="24"/>
          <w:lang w:val="sr-Cyrl-RS"/>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5978A779"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00105753">
        <w:rPr>
          <w:rFonts w:eastAsia="Calibri"/>
          <w:b/>
          <w:sz w:val="24"/>
          <w:szCs w:val="24"/>
          <w:lang w:val="sr-Cyrl-RS"/>
        </w:rPr>
        <w:t>6</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1B508390" w14:textId="77777777" w:rsidR="00BC2DB8" w:rsidRPr="006244EC" w:rsidRDefault="00BC2DB8" w:rsidP="00F906C7">
      <w:pPr>
        <w:pStyle w:val="NoSpacing"/>
        <w:rPr>
          <w:rFonts w:ascii="Times New Roman" w:hAnsi="Times New Roman" w:cs="Times New Roman"/>
          <w:b/>
          <w:szCs w:val="24"/>
        </w:rPr>
      </w:pPr>
    </w:p>
    <w:p w14:paraId="519816AB" w14:textId="77777777"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РОК ИЗВРШЕЊА УСЛУГА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7CDF78D1"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00105753">
        <w:rPr>
          <w:rFonts w:ascii="Times New Roman" w:hAnsi="Times New Roman" w:cs="Times New Roman"/>
          <w:b/>
          <w:szCs w:val="24"/>
          <w:lang w:val="sr-Cyrl-RS"/>
        </w:rPr>
        <w:t>7</w:t>
      </w:r>
      <w:r w:rsidRPr="006244EC">
        <w:rPr>
          <w:rFonts w:ascii="Times New Roman" w:hAnsi="Times New Roman" w:cs="Times New Roman"/>
          <w:b/>
          <w:szCs w:val="24"/>
        </w:rPr>
        <w:t>.</w:t>
      </w:r>
    </w:p>
    <w:p w14:paraId="6C27D021" w14:textId="486D5868" w:rsidR="001138D2" w:rsidRPr="00BE18E3" w:rsidRDefault="00F906C7" w:rsidP="00BE18E3">
      <w:pPr>
        <w:tabs>
          <w:tab w:val="left" w:pos="0"/>
        </w:tabs>
        <w:ind w:right="4"/>
        <w:jc w:val="both"/>
        <w:rPr>
          <w:sz w:val="24"/>
          <w:szCs w:val="24"/>
          <w:lang w:val="sr-Cyrl-RS"/>
        </w:rPr>
      </w:pPr>
      <w:r w:rsidRPr="006244EC">
        <w:rPr>
          <w:sz w:val="24"/>
          <w:szCs w:val="24"/>
          <w:lang w:val="sr-Cyrl-RS"/>
        </w:rPr>
        <w:tab/>
      </w:r>
      <w:r w:rsidR="0073741A" w:rsidRPr="00617A6C">
        <w:rPr>
          <w:sz w:val="24"/>
          <w:szCs w:val="24"/>
          <w:lang w:val="sr-Cyrl-RS"/>
        </w:rPr>
        <w:t>Рок за</w:t>
      </w:r>
      <w:r w:rsidR="0073741A" w:rsidRPr="00617A6C">
        <w:rPr>
          <w:sz w:val="24"/>
          <w:szCs w:val="24"/>
        </w:rPr>
        <w:t xml:space="preserve"> </w:t>
      </w:r>
      <w:r w:rsidR="0073741A" w:rsidRPr="00617A6C">
        <w:rPr>
          <w:sz w:val="24"/>
          <w:szCs w:val="24"/>
          <w:lang w:val="sr-Cyrl-RS"/>
        </w:rPr>
        <w:t xml:space="preserve">пружање услуга које су предмет јавне набавке </w:t>
      </w:r>
      <w:r w:rsidR="00BC2DB8">
        <w:rPr>
          <w:sz w:val="24"/>
          <w:szCs w:val="24"/>
          <w:lang w:val="sr-Cyrl-RS"/>
        </w:rPr>
        <w:t>мора бити у данима који су</w:t>
      </w:r>
      <w:r w:rsidR="0073741A">
        <w:rPr>
          <w:sz w:val="24"/>
          <w:szCs w:val="24"/>
          <w:lang w:val="sr-Cyrl-RS"/>
        </w:rPr>
        <w:t xml:space="preserve"> одређени </w:t>
      </w:r>
      <w:r w:rsidR="0073741A" w:rsidRPr="00617A6C">
        <w:rPr>
          <w:sz w:val="24"/>
          <w:szCs w:val="24"/>
          <w:lang w:val="sr-Cyrl-RS"/>
        </w:rPr>
        <w:t>од стране Наручиоца</w:t>
      </w:r>
      <w:r w:rsidR="003414B8">
        <w:rPr>
          <w:sz w:val="24"/>
          <w:szCs w:val="24"/>
          <w:lang w:val="sr-Cyrl-RS"/>
        </w:rPr>
        <w:t>, у складу са техничком спецификацијом из конкурсне документације.</w:t>
      </w:r>
    </w:p>
    <w:p w14:paraId="4E7CD9A2" w14:textId="0539F877" w:rsidR="00F906C7" w:rsidRPr="0073741A" w:rsidRDefault="000B7FC3" w:rsidP="0073741A">
      <w:pPr>
        <w:pStyle w:val="BodyText"/>
        <w:tabs>
          <w:tab w:val="left" w:pos="0"/>
        </w:tabs>
        <w:rPr>
          <w:lang w:val="sr-Cyrl-RS"/>
        </w:rPr>
      </w:pPr>
      <w:r>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r w:rsidR="00DE2E95">
        <w:rPr>
          <w:lang w:val="sr-Cyrl-RS"/>
        </w:rPr>
        <w:t xml:space="preserve">                               </w:t>
      </w:r>
      <w:r w:rsidR="001F163F">
        <w:rPr>
          <w:lang w:val="sr-Latn-RS"/>
        </w:rPr>
        <w:t xml:space="preserve">                     </w:t>
      </w:r>
      <w:r w:rsidR="000C3B7D">
        <w:rPr>
          <w:lang w:val="sr-Latn-RS"/>
        </w:rPr>
        <w:t xml:space="preserve">                      </w:t>
      </w:r>
      <w:r>
        <w:rPr>
          <w:lang w:val="sr-Cyrl-RS"/>
        </w:rPr>
        <w:t xml:space="preserve">                      </w:t>
      </w:r>
      <w:r w:rsidR="0073741A">
        <w:rPr>
          <w:lang w:val="sr-Cyrl-RS"/>
        </w:rPr>
        <w:t xml:space="preserve">                             </w:t>
      </w:r>
    </w:p>
    <w:p w14:paraId="26B5FC5C" w14:textId="447D66BE" w:rsidR="00F906C7" w:rsidRPr="00DE2E95" w:rsidRDefault="008748A4" w:rsidP="00F906C7">
      <w:pPr>
        <w:rPr>
          <w:b/>
          <w:sz w:val="24"/>
          <w:szCs w:val="24"/>
          <w:lang w:val="sr-Cyrl-RS"/>
        </w:rPr>
      </w:pPr>
      <w:r w:rsidRPr="008748A4">
        <w:rPr>
          <w:b/>
          <w:sz w:val="24"/>
          <w:szCs w:val="24"/>
        </w:rPr>
        <w:t>ОБАВЕЗЕ УГОВОРНИХ СТРАНА</w:t>
      </w:r>
      <w:r>
        <w:rPr>
          <w:b/>
          <w:sz w:val="24"/>
          <w:szCs w:val="24"/>
          <w:lang w:val="sr-Cyrl-RS"/>
        </w:rPr>
        <w:t xml:space="preserve"> И </w:t>
      </w:r>
      <w:r w:rsidR="00F906C7" w:rsidRPr="006244EC">
        <w:rPr>
          <w:b/>
          <w:sz w:val="24"/>
          <w:szCs w:val="24"/>
        </w:rPr>
        <w:t xml:space="preserve">НАЧИН СПРОВОЂЕЊА </w:t>
      </w:r>
      <w:r w:rsidR="00DE2E95">
        <w:rPr>
          <w:b/>
          <w:sz w:val="24"/>
          <w:szCs w:val="24"/>
          <w:lang w:val="sr-Cyrl-RS"/>
        </w:rPr>
        <w:t>УСЛУГЕ</w:t>
      </w:r>
    </w:p>
    <w:p w14:paraId="2E9F2D77" w14:textId="77777777" w:rsidR="00F906C7" w:rsidRPr="006244EC" w:rsidRDefault="00F906C7" w:rsidP="00F906C7">
      <w:pPr>
        <w:rPr>
          <w:b/>
          <w:sz w:val="24"/>
          <w:szCs w:val="24"/>
        </w:rPr>
      </w:pPr>
    </w:p>
    <w:p w14:paraId="2B9FF21E" w14:textId="1EDD54DF" w:rsidR="00F906C7" w:rsidRPr="006244EC" w:rsidRDefault="00105753" w:rsidP="00F906C7">
      <w:pPr>
        <w:pStyle w:val="BodyText"/>
        <w:jc w:val="center"/>
        <w:rPr>
          <w:rFonts w:ascii="Times New Roman" w:hAnsi="Times New Roman"/>
          <w:szCs w:val="24"/>
          <w:lang w:val="ru-RU"/>
        </w:rPr>
      </w:pPr>
      <w:r>
        <w:rPr>
          <w:rFonts w:ascii="Times New Roman" w:hAnsi="Times New Roman"/>
          <w:b/>
          <w:szCs w:val="24"/>
          <w:lang w:val="ru-RU"/>
        </w:rPr>
        <w:t>Члан 8</w:t>
      </w:r>
      <w:r w:rsidR="00F906C7" w:rsidRPr="006244EC">
        <w:rPr>
          <w:rFonts w:ascii="Times New Roman" w:hAnsi="Times New Roman"/>
          <w:b/>
          <w:szCs w:val="24"/>
          <w:lang w:val="ru-RU"/>
        </w:rPr>
        <w:t>.</w:t>
      </w:r>
    </w:p>
    <w:p w14:paraId="3218321B" w14:textId="69C25AE1"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008748A4" w:rsidRPr="008748A4">
        <w:rPr>
          <w:rFonts w:ascii="TimesNewRomanPSMT" w:hAnsi="TimesNewRomanPSMT"/>
          <w:color w:val="000000"/>
          <w:szCs w:val="24"/>
          <w:lang w:val="en-US" w:eastAsia="en-US"/>
        </w:rPr>
        <w:t>Добављач се обавезује да ће услуге које су предмет Уговора пружати стручно,</w:t>
      </w:r>
      <w:r w:rsidR="008748A4">
        <w:rPr>
          <w:rFonts w:ascii="TimesNewRomanPSMT" w:hAnsi="TimesNewRomanPSMT"/>
          <w:color w:val="000000"/>
          <w:sz w:val="20"/>
          <w:lang w:val="en-US" w:eastAsia="en-US"/>
        </w:rPr>
        <w:t xml:space="preserve"> </w:t>
      </w:r>
      <w:r w:rsidR="008748A4" w:rsidRPr="008748A4">
        <w:rPr>
          <w:rFonts w:ascii="TimesNewRomanPSMT" w:hAnsi="TimesNewRomanPSMT"/>
          <w:color w:val="000000"/>
          <w:szCs w:val="24"/>
          <w:lang w:val="en-US" w:eastAsia="en-US"/>
        </w:rPr>
        <w:t>квалитетно, у свему у складу са понудом, важећим прописима, нормативима,</w:t>
      </w:r>
      <w:r w:rsidR="008748A4">
        <w:rPr>
          <w:rFonts w:ascii="TimesNewRomanPSMT" w:hAnsi="TimesNewRomanPSMT"/>
          <w:color w:val="000000"/>
          <w:sz w:val="20"/>
          <w:lang w:val="en-US" w:eastAsia="en-US"/>
        </w:rPr>
        <w:t xml:space="preserve"> </w:t>
      </w:r>
      <w:r w:rsidR="008748A4" w:rsidRPr="008748A4">
        <w:rPr>
          <w:rFonts w:ascii="TimesNewRomanPSMT" w:hAnsi="TimesNewRomanPSMT"/>
          <w:color w:val="000000"/>
          <w:szCs w:val="24"/>
          <w:lang w:val="en-US" w:eastAsia="en-US"/>
        </w:rPr>
        <w:t>обавезним стандардима и одредбама овог уговора.</w:t>
      </w:r>
      <w:r w:rsidR="008748A4" w:rsidRPr="008748A4">
        <w:rPr>
          <w:rFonts w:ascii="Times New Roman" w:hAnsi="Times New Roman"/>
          <w:sz w:val="20"/>
          <w:lang w:val="en-US" w:eastAsia="en-US"/>
        </w:rPr>
        <w:t xml:space="preserve"> </w:t>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14:paraId="6F19A88A" w14:textId="77777777" w:rsidR="00F906C7" w:rsidRPr="006244EC" w:rsidRDefault="00F906C7" w:rsidP="00F906C7">
      <w:pPr>
        <w:pStyle w:val="BodyText"/>
        <w:ind w:firstLine="708"/>
        <w:rPr>
          <w:rFonts w:ascii="Times New Roman" w:hAnsi="Times New Roman"/>
          <w:szCs w:val="24"/>
          <w:lang w:val="ru-RU"/>
        </w:rPr>
      </w:pPr>
    </w:p>
    <w:p w14:paraId="43326775" w14:textId="77777777" w:rsidR="008748A4" w:rsidRDefault="008748A4" w:rsidP="008748A4">
      <w:pPr>
        <w:tabs>
          <w:tab w:val="left" w:pos="0"/>
        </w:tabs>
        <w:ind w:right="4"/>
        <w:jc w:val="both"/>
        <w:rPr>
          <w:rFonts w:ascii="TimesNewRomanPSMT" w:hAnsi="TimesNewRomanPSMT"/>
          <w:color w:val="000000"/>
          <w:sz w:val="24"/>
          <w:szCs w:val="24"/>
        </w:rPr>
      </w:pPr>
      <w:r>
        <w:rPr>
          <w:rFonts w:ascii="TimesNewRomanPSMT" w:hAnsi="TimesNewRomanPSMT"/>
          <w:color w:val="000000"/>
          <w:sz w:val="24"/>
          <w:szCs w:val="24"/>
          <w:lang w:val="sr-Cyrl-RS"/>
        </w:rPr>
        <w:lastRenderedPageBreak/>
        <w:t xml:space="preserve">           </w:t>
      </w:r>
      <w:r w:rsidRPr="008748A4">
        <w:rPr>
          <w:rFonts w:ascii="TimesNewRomanPSMT" w:hAnsi="TimesNewRomanPSMT"/>
          <w:color w:val="000000"/>
          <w:sz w:val="24"/>
          <w:szCs w:val="24"/>
        </w:rPr>
        <w:t xml:space="preserve">Добављач је дужан да у складу са чланом 77. </w:t>
      </w:r>
      <w:proofErr w:type="gramStart"/>
      <w:r w:rsidRPr="008748A4">
        <w:rPr>
          <w:rFonts w:ascii="TimesNewRomanPSMT" w:hAnsi="TimesNewRomanPSMT"/>
          <w:color w:val="000000"/>
          <w:sz w:val="24"/>
          <w:szCs w:val="24"/>
        </w:rPr>
        <w:t>став</w:t>
      </w:r>
      <w:proofErr w:type="gramEnd"/>
      <w:r w:rsidRPr="008748A4">
        <w:rPr>
          <w:rFonts w:ascii="TimesNewRomanPSMT" w:hAnsi="TimesNewRomanPSMT"/>
          <w:color w:val="000000"/>
          <w:sz w:val="24"/>
          <w:szCs w:val="24"/>
        </w:rPr>
        <w:t xml:space="preserve"> 7. Закона о јавним набавкама</w:t>
      </w:r>
      <w:r>
        <w:rPr>
          <w:rFonts w:ascii="TimesNewRomanPSMT" w:hAnsi="TimesNewRomanPSMT"/>
          <w:color w:val="000000"/>
        </w:rPr>
        <w:t xml:space="preserve"> </w:t>
      </w:r>
      <w:r w:rsidRPr="008748A4">
        <w:rPr>
          <w:rFonts w:ascii="TimesNewRomanPSMT" w:hAnsi="TimesNewRomanPSMT"/>
          <w:color w:val="000000"/>
          <w:sz w:val="24"/>
          <w:szCs w:val="24"/>
        </w:rPr>
        <w:t xml:space="preserve">("Службени гласник РС", бр. 124/2012, 14/2015 и 68/2015), без одлагања </w:t>
      </w:r>
      <w:proofErr w:type="gramStart"/>
      <w:r w:rsidRPr="008748A4">
        <w:rPr>
          <w:rFonts w:ascii="TimesNewRomanPSMT" w:hAnsi="TimesNewRomanPSMT"/>
          <w:color w:val="000000"/>
          <w:sz w:val="24"/>
          <w:szCs w:val="24"/>
        </w:rPr>
        <w:t>писмено</w:t>
      </w:r>
      <w:r>
        <w:rPr>
          <w:rFonts w:ascii="TimesNewRomanPSMT" w:hAnsi="TimesNewRomanPSMT"/>
          <w:color w:val="000000"/>
        </w:rPr>
        <w:t xml:space="preserve">  </w:t>
      </w:r>
      <w:r w:rsidRPr="008748A4">
        <w:rPr>
          <w:rFonts w:ascii="TimesNewRomanPSMT" w:hAnsi="TimesNewRomanPSMT"/>
          <w:color w:val="000000"/>
          <w:sz w:val="24"/>
          <w:szCs w:val="24"/>
        </w:rPr>
        <w:t>обавести</w:t>
      </w:r>
      <w:proofErr w:type="gramEnd"/>
      <w:r w:rsidRPr="008748A4">
        <w:rPr>
          <w:rFonts w:ascii="TimesNewRomanPSMT" w:hAnsi="TimesNewRomanPSMT"/>
          <w:color w:val="000000"/>
          <w:sz w:val="24"/>
          <w:szCs w:val="24"/>
        </w:rPr>
        <w:t xml:space="preserve"> Наручиоца о било којој промени у вези са испуњеношћу услова из поступка</w:t>
      </w:r>
      <w:r>
        <w:rPr>
          <w:rFonts w:ascii="TimesNewRomanPSMT" w:hAnsi="TimesNewRomanPSMT"/>
          <w:color w:val="000000"/>
        </w:rPr>
        <w:t xml:space="preserve"> </w:t>
      </w:r>
      <w:r w:rsidRPr="008748A4">
        <w:rPr>
          <w:rFonts w:ascii="TimesNewRomanPSMT" w:hAnsi="TimesNewRomanPSMT"/>
          <w:color w:val="000000"/>
          <w:sz w:val="24"/>
          <w:szCs w:val="24"/>
        </w:rPr>
        <w:t>јавне набавке, која наступи током важења Уговора о јавној набавци и да је документује</w:t>
      </w:r>
      <w:r>
        <w:rPr>
          <w:rFonts w:ascii="TimesNewRomanPSMT" w:hAnsi="TimesNewRomanPSMT"/>
          <w:color w:val="000000"/>
        </w:rPr>
        <w:t xml:space="preserve"> </w:t>
      </w:r>
      <w:r w:rsidRPr="008748A4">
        <w:rPr>
          <w:rFonts w:ascii="TimesNewRomanPSMT" w:hAnsi="TimesNewRomanPSMT"/>
          <w:color w:val="000000"/>
          <w:sz w:val="24"/>
          <w:szCs w:val="24"/>
        </w:rPr>
        <w:t>на прописани начин.</w:t>
      </w:r>
    </w:p>
    <w:p w14:paraId="46A9F908" w14:textId="77777777" w:rsidR="008748A4" w:rsidRDefault="008748A4" w:rsidP="008748A4">
      <w:pPr>
        <w:tabs>
          <w:tab w:val="left" w:pos="0"/>
        </w:tabs>
        <w:ind w:right="4"/>
        <w:jc w:val="both"/>
        <w:rPr>
          <w:rFonts w:ascii="TimesNewRomanPSMT" w:hAnsi="TimesNewRomanPSMT"/>
          <w:color w:val="000000"/>
          <w:sz w:val="24"/>
          <w:szCs w:val="24"/>
        </w:rPr>
      </w:pPr>
    </w:p>
    <w:p w14:paraId="6DDD8A9F" w14:textId="7FB7BBBB" w:rsidR="00F906C7" w:rsidRPr="008748A4" w:rsidRDefault="00F906C7" w:rsidP="008748A4">
      <w:pPr>
        <w:tabs>
          <w:tab w:val="left" w:pos="0"/>
        </w:tabs>
        <w:ind w:right="4"/>
        <w:jc w:val="both"/>
        <w:rPr>
          <w:b/>
          <w:bCs/>
          <w:sz w:val="24"/>
          <w:szCs w:val="24"/>
          <w:highlight w:val="yellow"/>
          <w:lang w:val="sr-Cyrl-RS"/>
        </w:rPr>
      </w:pPr>
      <w:r w:rsidRPr="006244EC">
        <w:rPr>
          <w:sz w:val="24"/>
          <w:szCs w:val="24"/>
        </w:rPr>
        <w:tab/>
      </w:r>
      <w:r w:rsidRPr="006244EC">
        <w:rPr>
          <w:rFonts w:eastAsia="ヒラギノ角ゴ Pro W3"/>
          <w:sz w:val="24"/>
          <w:szCs w:val="24"/>
        </w:rPr>
        <w:t>Наручилац се обавезује да:</w:t>
      </w:r>
    </w:p>
    <w:p w14:paraId="671BDD89" w14:textId="273E5E30" w:rsidR="00F906C7" w:rsidRPr="006244EC" w:rsidRDefault="008748A4" w:rsidP="008748A4">
      <w:pPr>
        <w:ind w:right="4"/>
        <w:jc w:val="both"/>
        <w:rPr>
          <w:sz w:val="24"/>
          <w:szCs w:val="24"/>
        </w:rPr>
      </w:pPr>
      <w:r>
        <w:rPr>
          <w:rFonts w:eastAsia="Calibri"/>
          <w:sz w:val="24"/>
          <w:szCs w:val="24"/>
          <w:lang w:val="sr-Cyrl-RS"/>
        </w:rPr>
        <w:t xml:space="preserve">           </w:t>
      </w:r>
      <w:r w:rsidR="00F906C7" w:rsidRPr="006244EC">
        <w:rPr>
          <w:rFonts w:eastAsia="Calibri"/>
          <w:sz w:val="24"/>
          <w:szCs w:val="24"/>
        </w:rPr>
        <w:t xml:space="preserve"> </w:t>
      </w:r>
      <w:r w:rsidR="00F906C7" w:rsidRPr="006244EC">
        <w:rPr>
          <w:rFonts w:eastAsia="Calibri"/>
          <w:sz w:val="24"/>
          <w:szCs w:val="24"/>
          <w:lang w:val="sr-Cyrl-RS"/>
        </w:rPr>
        <w:t xml:space="preserve">Добављачу </w:t>
      </w:r>
      <w:r w:rsidR="00F906C7" w:rsidRPr="006244EC">
        <w:rPr>
          <w:rFonts w:eastAsia="ヒラギノ角ゴ Pro W3"/>
          <w:sz w:val="24"/>
          <w:szCs w:val="24"/>
        </w:rPr>
        <w:t xml:space="preserve">плати цену за </w:t>
      </w:r>
      <w:r w:rsidR="00F906C7" w:rsidRPr="006244EC">
        <w:rPr>
          <w:rFonts w:eastAsia="ヒラギノ角ゴ Pro W3"/>
          <w:sz w:val="24"/>
          <w:szCs w:val="24"/>
          <w:lang w:val="sr-Cyrl-RS"/>
        </w:rPr>
        <w:t>пружене услуге</w:t>
      </w:r>
      <w:r w:rsidR="00F906C7" w:rsidRPr="006244EC">
        <w:rPr>
          <w:rFonts w:eastAsia="ヒラギノ角ゴ Pro W3"/>
          <w:sz w:val="24"/>
          <w:szCs w:val="24"/>
        </w:rPr>
        <w:t xml:space="preserve"> из члана </w:t>
      </w:r>
      <w:r w:rsidR="00F906C7" w:rsidRPr="006244EC">
        <w:rPr>
          <w:rFonts w:eastAsia="ヒラギノ角ゴ Pro W3"/>
          <w:sz w:val="24"/>
          <w:szCs w:val="24"/>
          <w:lang w:val="sr-Cyrl-RS"/>
        </w:rPr>
        <w:t>1</w:t>
      </w:r>
      <w:r w:rsidR="00F906C7" w:rsidRPr="006244EC">
        <w:rPr>
          <w:rFonts w:eastAsia="ヒラギノ角ゴ Pro W3"/>
          <w:sz w:val="24"/>
          <w:szCs w:val="24"/>
        </w:rPr>
        <w:t xml:space="preserve">. </w:t>
      </w:r>
      <w:proofErr w:type="gramStart"/>
      <w:r w:rsidR="00F906C7" w:rsidRPr="006244EC">
        <w:rPr>
          <w:rFonts w:eastAsia="ヒラギノ角ゴ Pro W3"/>
          <w:sz w:val="24"/>
          <w:szCs w:val="24"/>
        </w:rPr>
        <w:t>овог</w:t>
      </w:r>
      <w:proofErr w:type="gramEnd"/>
      <w:r w:rsidR="00F906C7" w:rsidRPr="006244EC">
        <w:rPr>
          <w:rFonts w:eastAsia="ヒラギノ角ゴ Pro W3"/>
          <w:sz w:val="24"/>
          <w:szCs w:val="24"/>
        </w:rPr>
        <w:t xml:space="preserve"> </w:t>
      </w:r>
      <w:r w:rsidR="00F906C7" w:rsidRPr="006244EC">
        <w:rPr>
          <w:rFonts w:eastAsia="ヒラギノ角ゴ Pro W3"/>
          <w:sz w:val="24"/>
          <w:szCs w:val="24"/>
          <w:lang w:val="sr-Cyrl-RS"/>
        </w:rPr>
        <w:t>у</w:t>
      </w:r>
      <w:r w:rsidR="00F906C7" w:rsidRPr="006244EC">
        <w:rPr>
          <w:rFonts w:eastAsia="ヒラギノ角ゴ Pro W3"/>
          <w:sz w:val="24"/>
          <w:szCs w:val="24"/>
        </w:rPr>
        <w:t xml:space="preserve">говора, </w:t>
      </w:r>
      <w:r w:rsidR="00F906C7" w:rsidRPr="006244EC">
        <w:rPr>
          <w:rFonts w:eastAsia="ヒラギノ角ゴ Pro W3"/>
          <w:sz w:val="24"/>
          <w:szCs w:val="24"/>
          <w:lang w:val="sr-Cyrl-RS"/>
        </w:rPr>
        <w:t>према</w:t>
      </w:r>
      <w:r w:rsidR="00F906C7" w:rsidRPr="006244EC">
        <w:rPr>
          <w:rFonts w:eastAsia="ヒラギノ角ゴ Pro W3"/>
          <w:sz w:val="24"/>
          <w:szCs w:val="24"/>
        </w:rPr>
        <w:t xml:space="preserve"> </w:t>
      </w:r>
      <w:r w:rsidR="00B46400">
        <w:rPr>
          <w:sz w:val="24"/>
          <w:szCs w:val="24"/>
          <w:lang w:val="sr-Cyrl-RS"/>
        </w:rPr>
        <w:t xml:space="preserve">извештају </w:t>
      </w:r>
      <w:r w:rsidR="003414B8">
        <w:rPr>
          <w:sz w:val="24"/>
          <w:szCs w:val="24"/>
        </w:rPr>
        <w:t>о извршеним услугама,</w:t>
      </w:r>
      <w:r w:rsidR="00F906C7" w:rsidRPr="006244EC">
        <w:rPr>
          <w:sz w:val="24"/>
          <w:szCs w:val="24"/>
        </w:rPr>
        <w:t xml:space="preserve"> оверен</w:t>
      </w:r>
      <w:r w:rsidR="00F906C7" w:rsidRPr="006244EC">
        <w:rPr>
          <w:sz w:val="24"/>
          <w:szCs w:val="24"/>
          <w:lang w:val="sr-Cyrl-RS"/>
        </w:rPr>
        <w:t>и</w:t>
      </w:r>
      <w:r w:rsidR="00F906C7" w:rsidRPr="006244EC">
        <w:rPr>
          <w:sz w:val="24"/>
          <w:szCs w:val="24"/>
        </w:rPr>
        <w:t xml:space="preserve">м од стране </w:t>
      </w:r>
      <w:r w:rsidR="00F906C7" w:rsidRPr="006244EC">
        <w:rPr>
          <w:sz w:val="24"/>
          <w:szCs w:val="24"/>
          <w:lang w:val="sr-Cyrl-RS"/>
        </w:rPr>
        <w:t>Наручиоца</w:t>
      </w:r>
      <w:r w:rsidR="00F906C7" w:rsidRPr="006244EC">
        <w:rPr>
          <w:sz w:val="24"/>
          <w:szCs w:val="24"/>
        </w:rPr>
        <w:t>, а у складу са расположивим буџетским средствима;</w:t>
      </w:r>
    </w:p>
    <w:p w14:paraId="330EC0A3" w14:textId="77777777" w:rsidR="00F906C7" w:rsidRPr="006244EC"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w:t>
      </w:r>
      <w:proofErr w:type="gramStart"/>
      <w:r w:rsidRPr="006244EC">
        <w:rPr>
          <w:rFonts w:eastAsia="ヒラギノ角ゴ Pro W3"/>
          <w:sz w:val="24"/>
          <w:szCs w:val="24"/>
        </w:rPr>
        <w:t>пружи</w:t>
      </w:r>
      <w:proofErr w:type="gramEnd"/>
      <w:r w:rsidRPr="006244EC">
        <w:rPr>
          <w:rFonts w:eastAsia="ヒラギノ角ゴ Pro W3"/>
          <w:sz w:val="24"/>
          <w:szCs w:val="24"/>
        </w:rPr>
        <w:t xml:space="preserve">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 xml:space="preserve">и логистичку подршку која је неопходна за извршење обавеза из овог уговора. </w:t>
      </w:r>
    </w:p>
    <w:p w14:paraId="15384A20" w14:textId="77777777" w:rsidR="00F906C7" w:rsidRPr="006244EC" w:rsidRDefault="00F906C7" w:rsidP="00BE18E3">
      <w:pPr>
        <w:tabs>
          <w:tab w:val="left" w:pos="9356"/>
        </w:tabs>
        <w:ind w:right="4"/>
        <w:rPr>
          <w:b/>
          <w:bCs/>
          <w:sz w:val="24"/>
          <w:szCs w:val="24"/>
          <w:lang w:val="sr-Cyrl-RS"/>
        </w:rPr>
      </w:pPr>
    </w:p>
    <w:p w14:paraId="2B80611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14:paraId="7719F41D"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23BA749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00105753">
        <w:rPr>
          <w:rFonts w:eastAsia="ヒラギノ角ゴ Pro W3"/>
          <w:b/>
          <w:color w:val="000000"/>
          <w:sz w:val="24"/>
          <w:szCs w:val="24"/>
          <w:lang w:val="sr-Cyrl-RS"/>
        </w:rPr>
        <w:t>9</w:t>
      </w:r>
      <w:r w:rsidRPr="006244EC">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BBAA89E" w14:textId="77777777" w:rsidR="001F163F" w:rsidRPr="00322A56" w:rsidRDefault="001F163F" w:rsidP="001F163F">
      <w:pPr>
        <w:ind w:firstLine="720"/>
        <w:jc w:val="both"/>
        <w:rPr>
          <w:lang w:val="sr-Latn-RS"/>
        </w:rPr>
      </w:pPr>
      <w:r>
        <w:rPr>
          <w:lang w:val="sr-Latn-RS"/>
        </w:rPr>
        <w:t xml:space="preserve">                                                                                                                                          </w:t>
      </w:r>
    </w:p>
    <w:p w14:paraId="4E687EE5" w14:textId="25E57782" w:rsidR="001138D2" w:rsidRPr="00BE18E3" w:rsidRDefault="00F906C7" w:rsidP="00BE1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19D8E93E" w14:textId="77777777" w:rsidR="001138D2" w:rsidRDefault="001138D2"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14:paraId="1D390FF3" w14:textId="7A0ADD09"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105753">
        <w:rPr>
          <w:rFonts w:eastAsia="ヒラギノ角ゴ Pro W3"/>
          <w:b/>
          <w:sz w:val="24"/>
          <w:szCs w:val="24"/>
          <w:lang w:val="sr-Cyrl-RS"/>
        </w:rPr>
        <w:t>0</w:t>
      </w:r>
      <w:r w:rsidR="00F906C7" w:rsidRPr="006244EC">
        <w:rPr>
          <w:rFonts w:eastAsia="ヒラギノ角ゴ Pro W3"/>
          <w:b/>
          <w:sz w:val="24"/>
          <w:szCs w:val="24"/>
        </w:rPr>
        <w:t>.</w:t>
      </w:r>
    </w:p>
    <w:p w14:paraId="3125AA01"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D6DD4D5" w14:textId="77777777" w:rsidR="00845FF0" w:rsidRDefault="00845FF0"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28A01B94" w14:textId="77777777" w:rsidR="00845FF0" w:rsidRDefault="00845FF0" w:rsidP="00845FF0">
      <w:pPr>
        <w:autoSpaceDE w:val="0"/>
        <w:autoSpaceDN w:val="0"/>
        <w:rPr>
          <w:b/>
          <w:bCs/>
          <w:color w:val="000000"/>
          <w:sz w:val="24"/>
          <w:szCs w:val="24"/>
        </w:rPr>
      </w:pPr>
      <w:r>
        <w:rPr>
          <w:b/>
          <w:bCs/>
          <w:color w:val="000000"/>
          <w:sz w:val="24"/>
          <w:szCs w:val="24"/>
          <w:lang w:val="sr-Cyrl-CS"/>
        </w:rPr>
        <w:t>ЗАБРАНА УСТУПАЊА И ЗАЛАГАЊА</w:t>
      </w:r>
      <w:r>
        <w:rPr>
          <w:b/>
          <w:bCs/>
          <w:color w:val="000000"/>
          <w:sz w:val="24"/>
          <w:szCs w:val="24"/>
        </w:rPr>
        <w:t xml:space="preserve"> УГОВОРА</w:t>
      </w:r>
    </w:p>
    <w:p w14:paraId="214ED6AF" w14:textId="77777777" w:rsidR="00845FF0" w:rsidRDefault="00845FF0" w:rsidP="00845FF0">
      <w:pPr>
        <w:tabs>
          <w:tab w:val="left" w:pos="9356"/>
        </w:tabs>
        <w:ind w:right="4"/>
        <w:jc w:val="both"/>
        <w:rPr>
          <w:b/>
          <w:bCs/>
          <w:sz w:val="24"/>
          <w:szCs w:val="24"/>
          <w:lang w:val="sr-Cyrl-RS"/>
        </w:rPr>
      </w:pPr>
    </w:p>
    <w:p w14:paraId="688EA9D9" w14:textId="48648E7F" w:rsidR="00845FF0" w:rsidRPr="00845FF0" w:rsidRDefault="00105753" w:rsidP="00845FF0">
      <w:pPr>
        <w:autoSpaceDE w:val="0"/>
        <w:autoSpaceDN w:val="0"/>
        <w:jc w:val="center"/>
        <w:rPr>
          <w:b/>
          <w:color w:val="000000"/>
          <w:sz w:val="24"/>
          <w:szCs w:val="24"/>
        </w:rPr>
      </w:pPr>
      <w:r>
        <w:rPr>
          <w:b/>
          <w:color w:val="000000"/>
          <w:sz w:val="24"/>
          <w:szCs w:val="24"/>
        </w:rPr>
        <w:t>Члан 11</w:t>
      </w:r>
      <w:r w:rsidR="00845FF0">
        <w:rPr>
          <w:b/>
          <w:color w:val="000000"/>
          <w:sz w:val="24"/>
          <w:szCs w:val="24"/>
        </w:rPr>
        <w:t>.</w:t>
      </w:r>
    </w:p>
    <w:p w14:paraId="4416E577" w14:textId="77777777" w:rsidR="00845FF0" w:rsidRDefault="00845FF0" w:rsidP="00845FF0">
      <w:pPr>
        <w:ind w:firstLine="720"/>
        <w:jc w:val="both"/>
        <w:rPr>
          <w:b/>
          <w:bCs/>
          <w:sz w:val="24"/>
          <w:szCs w:val="24"/>
          <w:lang w:val="sr-Latn-RS"/>
        </w:rPr>
      </w:pPr>
      <w:r>
        <w:rPr>
          <w:color w:val="000000"/>
          <w:sz w:val="24"/>
          <w:szCs w:val="24"/>
        </w:rPr>
        <w:t xml:space="preserve">Ниједна страна нема право да овај уговор или неку од својих права и обавеза </w:t>
      </w:r>
      <w:r>
        <w:rPr>
          <w:color w:val="000000"/>
          <w:sz w:val="24"/>
          <w:szCs w:val="24"/>
          <w:lang w:val="sr-Cyrl-RS"/>
        </w:rPr>
        <w:t xml:space="preserve">и потраживања </w:t>
      </w:r>
      <w:r>
        <w:rPr>
          <w:color w:val="000000"/>
          <w:sz w:val="24"/>
          <w:szCs w:val="24"/>
        </w:rPr>
        <w:t xml:space="preserve">из овог уговора уступи, прода, нити заложи трећем лицу, </w:t>
      </w:r>
      <w:r>
        <w:rPr>
          <w:sz w:val="24"/>
          <w:szCs w:val="24"/>
          <w:lang w:val="sr-Cyrl-RS"/>
        </w:rPr>
        <w:t xml:space="preserve">односно не </w:t>
      </w:r>
      <w:r>
        <w:rPr>
          <w:sz w:val="24"/>
          <w:szCs w:val="24"/>
          <w:lang w:val="sr-Cyrl-RS"/>
        </w:rPr>
        <w:lastRenderedPageBreak/>
        <w:t>могу на било који други начин бити коришћена као средство обезбеђења према трећим лицима.</w:t>
      </w:r>
    </w:p>
    <w:p w14:paraId="0CF7C235" w14:textId="77777777" w:rsidR="00F906C7" w:rsidRPr="006244EC" w:rsidRDefault="00F906C7" w:rsidP="00BE1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7E21691" w14:textId="342059AE"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6244EC">
        <w:rPr>
          <w:rFonts w:eastAsia="ヒラギノ角ゴ Pro W3"/>
          <w:b/>
          <w:sz w:val="24"/>
          <w:szCs w:val="24"/>
        </w:rPr>
        <w:t xml:space="preserve">СТУПАЊЕ УГОВОРА НА </w:t>
      </w:r>
      <w:proofErr w:type="gramStart"/>
      <w:r w:rsidRPr="006244EC">
        <w:rPr>
          <w:rFonts w:eastAsia="ヒラギノ角ゴ Pro W3"/>
          <w:b/>
          <w:sz w:val="24"/>
          <w:szCs w:val="24"/>
        </w:rPr>
        <w:t>СНАГУ</w:t>
      </w:r>
      <w:r w:rsidR="00A95BD8">
        <w:rPr>
          <w:rFonts w:eastAsia="ヒラギノ角ゴ Pro W3"/>
          <w:b/>
          <w:sz w:val="24"/>
          <w:szCs w:val="24"/>
          <w:lang w:val="sr-Cyrl-RS"/>
        </w:rPr>
        <w:t xml:space="preserve">  И</w:t>
      </w:r>
      <w:proofErr w:type="gramEnd"/>
      <w:r w:rsidR="00A95BD8">
        <w:rPr>
          <w:rFonts w:eastAsia="ヒラギノ角ゴ Pro W3"/>
          <w:b/>
          <w:sz w:val="24"/>
          <w:szCs w:val="24"/>
          <w:lang w:val="sr-Cyrl-RS"/>
        </w:rPr>
        <w:t xml:space="preserve"> ТРАЈАЊЕ УГОВОРА</w:t>
      </w:r>
    </w:p>
    <w:p w14:paraId="581D2FEB" w14:textId="77777777" w:rsidR="00A95BD8" w:rsidRPr="00A95BD8"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7886BB3" w14:textId="3A018072"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105753">
        <w:rPr>
          <w:rFonts w:eastAsia="ヒラギノ角ゴ Pro W3"/>
          <w:b/>
          <w:sz w:val="24"/>
          <w:szCs w:val="24"/>
          <w:lang w:val="sr-Cyrl-RS"/>
        </w:rPr>
        <w:t>2</w:t>
      </w:r>
      <w:r w:rsidR="00F906C7" w:rsidRPr="006244EC">
        <w:rPr>
          <w:rFonts w:eastAsia="ヒラギノ角ゴ Pro W3"/>
          <w:b/>
          <w:sz w:val="24"/>
          <w:szCs w:val="24"/>
        </w:rPr>
        <w:t>.</w:t>
      </w:r>
    </w:p>
    <w:p w14:paraId="2798A69E" w14:textId="570B8A57"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xml:space="preserve">, </w:t>
      </w:r>
      <w:r w:rsidR="00A95BD8">
        <w:rPr>
          <w:rFonts w:eastAsia="ヒラギノ角ゴ Pro W3"/>
          <w:sz w:val="24"/>
          <w:szCs w:val="24"/>
          <w:lang w:val="sr-Cyrl-RS"/>
        </w:rPr>
        <w:t>и важи до окончања предметне услуге</w:t>
      </w:r>
      <w:r w:rsidR="00B46400">
        <w:rPr>
          <w:rFonts w:eastAsia="ヒラギノ角ゴ Pro W3"/>
          <w:sz w:val="24"/>
          <w:szCs w:val="24"/>
          <w:lang w:val="sr-Cyrl-RS"/>
        </w:rPr>
        <w:t xml:space="preserve"> а највише </w:t>
      </w:r>
      <w:r w:rsidR="00BC2DDF">
        <w:rPr>
          <w:rFonts w:eastAsia="ヒラギノ角ゴ Pro W3"/>
          <w:sz w:val="24"/>
          <w:szCs w:val="24"/>
          <w:lang w:val="sr-Cyrl-RS"/>
        </w:rPr>
        <w:t>60 дана од дана када је закључен.</w:t>
      </w:r>
      <w:r w:rsidRPr="006244EC">
        <w:rPr>
          <w:sz w:val="24"/>
          <w:szCs w:val="24"/>
          <w:lang w:val="ru-RU"/>
        </w:rPr>
        <w:t xml:space="preserve">   </w:t>
      </w:r>
    </w:p>
    <w:p w14:paraId="62C8B656" w14:textId="77777777" w:rsidR="00A95BD8" w:rsidRDefault="00A95BD8"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0C68CA70" w:rsidR="00F906C7" w:rsidRPr="006244EC" w:rsidRDefault="00A95BD8" w:rsidP="00F906C7">
      <w:pPr>
        <w:tabs>
          <w:tab w:val="left" w:pos="9356"/>
        </w:tabs>
        <w:ind w:right="4"/>
        <w:jc w:val="center"/>
        <w:rPr>
          <w:b/>
          <w:bCs/>
          <w:sz w:val="24"/>
          <w:szCs w:val="24"/>
          <w:lang w:val="sr-Cyrl-RS"/>
        </w:rPr>
      </w:pPr>
      <w:r>
        <w:rPr>
          <w:b/>
          <w:bCs/>
          <w:sz w:val="24"/>
          <w:szCs w:val="24"/>
          <w:lang w:val="sr-Cyrl-RS"/>
        </w:rPr>
        <w:t>Члан 1</w:t>
      </w:r>
      <w:r w:rsidR="00105753">
        <w:rPr>
          <w:b/>
          <w:bCs/>
          <w:sz w:val="24"/>
          <w:szCs w:val="24"/>
          <w:lang w:val="sr-Cyrl-RS"/>
        </w:rPr>
        <w:t>3</w:t>
      </w:r>
      <w:r w:rsidR="00F906C7" w:rsidRPr="006244EC">
        <w:rPr>
          <w:b/>
          <w:bCs/>
          <w:sz w:val="24"/>
          <w:szCs w:val="24"/>
          <w:lang w:val="sr-Cyrl-RS"/>
        </w:rPr>
        <w:t>.</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56794E50" w14:textId="77777777" w:rsidR="00F906C7" w:rsidRPr="006244EC" w:rsidRDefault="00F906C7" w:rsidP="00F906C7">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14:paraId="16538A47" w14:textId="77777777" w:rsidR="00845FF0" w:rsidRDefault="00845FF0" w:rsidP="00BC2DB8">
      <w:pPr>
        <w:rPr>
          <w:b/>
          <w:sz w:val="24"/>
          <w:szCs w:val="24"/>
          <w:lang w:val="sr-Cyrl-RS"/>
        </w:rPr>
      </w:pPr>
    </w:p>
    <w:p w14:paraId="4BC16994" w14:textId="25327319" w:rsidR="00F906C7" w:rsidRPr="006244EC" w:rsidRDefault="00A95BD8" w:rsidP="00F906C7">
      <w:pPr>
        <w:jc w:val="center"/>
        <w:rPr>
          <w:b/>
          <w:sz w:val="24"/>
          <w:szCs w:val="24"/>
          <w:lang w:val="sr-Cyrl-RS"/>
        </w:rPr>
      </w:pPr>
      <w:r>
        <w:rPr>
          <w:b/>
          <w:sz w:val="24"/>
          <w:szCs w:val="24"/>
          <w:lang w:val="sr-Cyrl-RS"/>
        </w:rPr>
        <w:t>Члан 1</w:t>
      </w:r>
      <w:r w:rsidR="00105753">
        <w:rPr>
          <w:b/>
          <w:sz w:val="24"/>
          <w:szCs w:val="24"/>
          <w:lang w:val="sr-Cyrl-RS"/>
        </w:rPr>
        <w:t>4</w:t>
      </w:r>
      <w:r w:rsidR="00F906C7" w:rsidRPr="006244EC">
        <w:rPr>
          <w:b/>
          <w:sz w:val="24"/>
          <w:szCs w:val="24"/>
          <w:lang w:val="sr-Cyrl-RS"/>
        </w:rPr>
        <w:t>.</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52464E6E"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A95BD8">
        <w:rPr>
          <w:bCs/>
          <w:sz w:val="24"/>
          <w:szCs w:val="24"/>
        </w:rPr>
        <w:t>року од 10</w:t>
      </w:r>
      <w:r w:rsidRPr="006244EC">
        <w:rPr>
          <w:bCs/>
          <w:sz w:val="24"/>
          <w:szCs w:val="24"/>
        </w:rPr>
        <w:t xml:space="preserve">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777777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14:paraId="5175E741" w14:textId="77777777" w:rsidR="00F906C7" w:rsidRPr="006244EC" w:rsidRDefault="00F906C7" w:rsidP="00F906C7">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14:paraId="043593C9" w14:textId="77777777" w:rsidR="00BC2DB8" w:rsidRDefault="00BC2DB8" w:rsidP="00845FF0">
      <w:pPr>
        <w:rPr>
          <w:b/>
          <w:sz w:val="24"/>
          <w:szCs w:val="24"/>
          <w:lang w:val="sr-Cyrl-RS"/>
        </w:rPr>
      </w:pPr>
    </w:p>
    <w:p w14:paraId="3335836D" w14:textId="23EF3914" w:rsidR="00F906C7" w:rsidRPr="006244EC" w:rsidRDefault="00BC2DB8" w:rsidP="00F906C7">
      <w:pPr>
        <w:jc w:val="center"/>
        <w:rPr>
          <w:sz w:val="24"/>
          <w:szCs w:val="24"/>
        </w:rPr>
      </w:pPr>
      <w:r>
        <w:rPr>
          <w:b/>
          <w:sz w:val="24"/>
          <w:szCs w:val="24"/>
          <w:lang w:val="sr-Cyrl-RS"/>
        </w:rPr>
        <w:t xml:space="preserve">    </w:t>
      </w:r>
      <w:r w:rsidR="00A95BD8">
        <w:rPr>
          <w:b/>
          <w:sz w:val="24"/>
          <w:szCs w:val="24"/>
          <w:lang w:val="sr-Cyrl-RS"/>
        </w:rPr>
        <w:t>Члан 1</w:t>
      </w:r>
      <w:r w:rsidR="00105753">
        <w:rPr>
          <w:b/>
          <w:sz w:val="24"/>
          <w:szCs w:val="24"/>
          <w:lang w:val="sr-Cyrl-RS"/>
        </w:rPr>
        <w:t>5</w:t>
      </w:r>
      <w:r w:rsidR="00F906C7" w:rsidRPr="006244EC">
        <w:rPr>
          <w:b/>
          <w:sz w:val="24"/>
          <w:szCs w:val="24"/>
          <w:lang w:val="sr-Cyrl-RS"/>
        </w:rPr>
        <w:t>.</w:t>
      </w:r>
      <w:r w:rsidR="00F906C7" w:rsidRPr="006244EC">
        <w:rPr>
          <w:sz w:val="24"/>
          <w:szCs w:val="24"/>
        </w:rPr>
        <w:tab/>
      </w:r>
    </w:p>
    <w:p w14:paraId="26FFCC22" w14:textId="6E3BC220" w:rsidR="001F163F" w:rsidRPr="00322A56" w:rsidRDefault="00F906C7" w:rsidP="001F163F">
      <w:pPr>
        <w:ind w:firstLine="720"/>
        <w:jc w:val="both"/>
        <w:rPr>
          <w:lang w:val="sr-Latn-RS"/>
        </w:rPr>
      </w:pPr>
      <w:r w:rsidRPr="006244EC">
        <w:rPr>
          <w:sz w:val="24"/>
          <w:szCs w:val="24"/>
        </w:rPr>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r w:rsidR="001F163F" w:rsidRPr="001F163F">
        <w:rPr>
          <w:lang w:val="sr-Cyrl-RS"/>
        </w:rPr>
        <w:t xml:space="preserve"> </w:t>
      </w:r>
      <w:r w:rsidR="001F163F">
        <w:rPr>
          <w:lang w:val="sr-Latn-RS"/>
        </w:rPr>
        <w:t xml:space="preserve">                                                                                                 </w:t>
      </w:r>
    </w:p>
    <w:p w14:paraId="3E46FE88" w14:textId="77777777" w:rsidR="00F906C7" w:rsidRPr="006244EC" w:rsidRDefault="00F906C7" w:rsidP="00F906C7">
      <w:pPr>
        <w:jc w:val="both"/>
        <w:rPr>
          <w:sz w:val="24"/>
          <w:szCs w:val="24"/>
        </w:rPr>
      </w:pPr>
    </w:p>
    <w:p w14:paraId="449F7A80" w14:textId="77777777" w:rsidR="00F906C7" w:rsidRPr="006244EC" w:rsidRDefault="00F906C7" w:rsidP="00F906C7">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14:paraId="4CB3475E" w14:textId="77777777" w:rsidR="00BC2DB8" w:rsidRDefault="00BC2DB8" w:rsidP="00A95BD8">
      <w:pPr>
        <w:outlineLvl w:val="0"/>
        <w:rPr>
          <w:b/>
          <w:sz w:val="24"/>
          <w:szCs w:val="24"/>
          <w:lang w:val="sr-Cyrl-RS"/>
        </w:rPr>
      </w:pPr>
    </w:p>
    <w:p w14:paraId="2E6174EC" w14:textId="1FCFCE96" w:rsidR="00F906C7" w:rsidRPr="006244EC" w:rsidRDefault="00A95BD8" w:rsidP="00F906C7">
      <w:pPr>
        <w:ind w:left="1"/>
        <w:jc w:val="center"/>
        <w:outlineLvl w:val="0"/>
        <w:rPr>
          <w:b/>
          <w:sz w:val="24"/>
          <w:szCs w:val="24"/>
          <w:lang w:val="sr-Cyrl-RS"/>
        </w:rPr>
      </w:pPr>
      <w:r>
        <w:rPr>
          <w:b/>
          <w:sz w:val="24"/>
          <w:szCs w:val="24"/>
          <w:lang w:val="sr-Cyrl-RS"/>
        </w:rPr>
        <w:t>Члан 1</w:t>
      </w:r>
      <w:r w:rsidR="00105753">
        <w:rPr>
          <w:b/>
          <w:sz w:val="24"/>
          <w:szCs w:val="24"/>
          <w:lang w:val="sr-Cyrl-RS"/>
        </w:rPr>
        <w:t>6</w:t>
      </w:r>
      <w:r w:rsidR="00F906C7" w:rsidRPr="006244EC">
        <w:rPr>
          <w:b/>
          <w:sz w:val="24"/>
          <w:szCs w:val="24"/>
          <w:lang w:val="sr-Cyrl-RS"/>
        </w:rPr>
        <w:t>.</w:t>
      </w:r>
    </w:p>
    <w:p w14:paraId="0CD94980" w14:textId="7C759630" w:rsidR="000C3B7D" w:rsidRPr="006D0E62" w:rsidRDefault="00A95BD8" w:rsidP="006D0E62">
      <w:pPr>
        <w:ind w:firstLine="720"/>
        <w:jc w:val="both"/>
        <w:rPr>
          <w:sz w:val="24"/>
          <w:szCs w:val="24"/>
          <w:lang w:val="ru-RU"/>
        </w:rPr>
      </w:pPr>
      <w:r>
        <w:rPr>
          <w:sz w:val="24"/>
          <w:szCs w:val="24"/>
          <w:lang w:val="ru-RU"/>
        </w:rPr>
        <w:t xml:space="preserve"> </w:t>
      </w:r>
      <w:r w:rsidR="00F906C7" w:rsidRPr="006244EC">
        <w:rPr>
          <w:sz w:val="24"/>
          <w:szCs w:val="24"/>
          <w:lang w:val="ru-RU"/>
        </w:rPr>
        <w:t xml:space="preserve">У случају једностраног раскида уговора, </w:t>
      </w:r>
      <w:r w:rsidR="00F906C7" w:rsidRPr="006244EC">
        <w:rPr>
          <w:sz w:val="24"/>
          <w:szCs w:val="24"/>
          <w:lang w:val="sr-Cyrl-RS"/>
        </w:rPr>
        <w:t>Наручилац</w:t>
      </w:r>
      <w:r w:rsidR="00F906C7" w:rsidRPr="006244EC">
        <w:rPr>
          <w:sz w:val="24"/>
          <w:szCs w:val="24"/>
          <w:lang w:val="ru-RU"/>
        </w:rPr>
        <w:t xml:space="preserve"> има право да активира меницу за добро извршење посла. </w:t>
      </w: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14C5C781" w14:textId="0E19CB25" w:rsidR="00BC2DB8" w:rsidRPr="001138D2" w:rsidRDefault="00F906C7" w:rsidP="001138D2">
      <w:pPr>
        <w:tabs>
          <w:tab w:val="left" w:pos="9356"/>
        </w:tabs>
        <w:ind w:right="4" w:firstLine="720"/>
        <w:jc w:val="both"/>
        <w:rPr>
          <w:sz w:val="24"/>
          <w:szCs w:val="24"/>
        </w:rPr>
      </w:pPr>
      <w:r w:rsidRPr="006244EC">
        <w:rPr>
          <w:sz w:val="24"/>
          <w:szCs w:val="24"/>
        </w:rPr>
        <w:lastRenderedPageBreak/>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14:paraId="779F059C" w14:textId="77777777" w:rsidR="00A95BD8" w:rsidRPr="006244EC" w:rsidRDefault="00A95BD8" w:rsidP="00F906C7">
      <w:pPr>
        <w:ind w:firstLine="720"/>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14:paraId="760EEB3F" w14:textId="77777777" w:rsidR="00BC2DB8" w:rsidRDefault="00BC2DB8" w:rsidP="001138D2">
      <w:pPr>
        <w:outlineLvl w:val="0"/>
        <w:rPr>
          <w:b/>
          <w:sz w:val="24"/>
          <w:szCs w:val="24"/>
        </w:rPr>
      </w:pPr>
    </w:p>
    <w:p w14:paraId="126EE24B" w14:textId="475BED77" w:rsidR="00F906C7" w:rsidRPr="006244EC" w:rsidRDefault="00A95BD8" w:rsidP="00F906C7">
      <w:pPr>
        <w:ind w:left="1"/>
        <w:jc w:val="center"/>
        <w:outlineLvl w:val="0"/>
        <w:rPr>
          <w:b/>
          <w:sz w:val="24"/>
          <w:szCs w:val="24"/>
        </w:rPr>
      </w:pPr>
      <w:r>
        <w:rPr>
          <w:b/>
          <w:sz w:val="24"/>
          <w:szCs w:val="24"/>
        </w:rPr>
        <w:t>Члан 1</w:t>
      </w:r>
      <w:r w:rsidR="00105753">
        <w:rPr>
          <w:b/>
          <w:sz w:val="24"/>
          <w:szCs w:val="24"/>
          <w:lang w:val="sr-Cyrl-RS"/>
        </w:rPr>
        <w:t>7</w:t>
      </w:r>
      <w:r w:rsidR="00F906C7" w:rsidRPr="006244EC">
        <w:rPr>
          <w:b/>
          <w:sz w:val="24"/>
          <w:szCs w:val="24"/>
        </w:rPr>
        <w:t>.</w:t>
      </w:r>
    </w:p>
    <w:p w14:paraId="7832A109" w14:textId="1C92FDD7" w:rsidR="00F906C7" w:rsidRPr="006244EC" w:rsidRDefault="00F906C7" w:rsidP="003414B8">
      <w:pPr>
        <w:ind w:left="1" w:firstLine="719"/>
        <w:jc w:val="both"/>
        <w:rPr>
          <w:b/>
          <w:sz w:val="24"/>
          <w:szCs w:val="24"/>
        </w:rPr>
      </w:pPr>
      <w:r w:rsidRPr="006244EC">
        <w:rPr>
          <w:sz w:val="24"/>
          <w:szCs w:val="24"/>
        </w:rPr>
        <w:t>За све што није предвиђено овим уговором, примењиваће се одредбе Закона о облигациони</w:t>
      </w:r>
      <w:r w:rsidR="003414B8">
        <w:rPr>
          <w:sz w:val="24"/>
          <w:szCs w:val="24"/>
        </w:rPr>
        <w:t>м односима.</w:t>
      </w:r>
    </w:p>
    <w:p w14:paraId="4958C610" w14:textId="38F0FEC3" w:rsidR="00F906C7" w:rsidRPr="006244EC" w:rsidRDefault="00F906C7" w:rsidP="00F906C7">
      <w:pPr>
        <w:ind w:left="1"/>
        <w:jc w:val="center"/>
        <w:outlineLvl w:val="0"/>
        <w:rPr>
          <w:sz w:val="24"/>
          <w:szCs w:val="24"/>
        </w:rPr>
      </w:pPr>
      <w:r w:rsidRPr="006244EC">
        <w:rPr>
          <w:b/>
          <w:sz w:val="24"/>
          <w:szCs w:val="24"/>
        </w:rPr>
        <w:t xml:space="preserve">Члан </w:t>
      </w:r>
      <w:r w:rsidR="00A95BD8">
        <w:rPr>
          <w:b/>
          <w:sz w:val="24"/>
          <w:szCs w:val="24"/>
          <w:lang w:val="sr-Cyrl-RS"/>
        </w:rPr>
        <w:t>1</w:t>
      </w:r>
      <w:r w:rsidR="00105753">
        <w:rPr>
          <w:b/>
          <w:sz w:val="24"/>
          <w:szCs w:val="24"/>
          <w:lang w:val="sr-Cyrl-RS"/>
        </w:rPr>
        <w:t>8</w:t>
      </w:r>
      <w:r w:rsidRPr="006244EC">
        <w:rPr>
          <w:b/>
          <w:sz w:val="24"/>
          <w:szCs w:val="24"/>
        </w:rPr>
        <w:t>.</w:t>
      </w:r>
    </w:p>
    <w:p w14:paraId="234C1CF8" w14:textId="6FE2B62D" w:rsidR="00845FF0" w:rsidRPr="009058BB" w:rsidRDefault="00F906C7" w:rsidP="009058BB">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14:paraId="4BEA57B5" w14:textId="58BC7532" w:rsidR="00F906C7" w:rsidRPr="006244EC" w:rsidRDefault="00105753" w:rsidP="00F906C7">
      <w:pPr>
        <w:tabs>
          <w:tab w:val="left" w:pos="9356"/>
        </w:tabs>
        <w:ind w:right="4"/>
        <w:jc w:val="center"/>
        <w:rPr>
          <w:b/>
          <w:sz w:val="24"/>
          <w:szCs w:val="24"/>
          <w:lang w:val="sr-Cyrl-RS"/>
        </w:rPr>
      </w:pPr>
      <w:r>
        <w:rPr>
          <w:b/>
          <w:sz w:val="24"/>
          <w:szCs w:val="24"/>
          <w:lang w:val="sr-Cyrl-RS"/>
        </w:rPr>
        <w:t>Члан 19</w:t>
      </w:r>
      <w:r w:rsidR="00F906C7" w:rsidRPr="006244EC">
        <w:rPr>
          <w:b/>
          <w:sz w:val="24"/>
          <w:szCs w:val="24"/>
          <w:lang w:val="sr-Cyrl-RS"/>
        </w:rPr>
        <w:t>.</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22B31EDA" w14:textId="77777777" w:rsidR="00BC2DB8" w:rsidRPr="006244EC" w:rsidRDefault="00BC2DB8" w:rsidP="001138D2">
      <w:pPr>
        <w:tabs>
          <w:tab w:val="left" w:pos="9356"/>
        </w:tabs>
        <w:ind w:right="4"/>
        <w:rPr>
          <w:b/>
          <w:sz w:val="24"/>
          <w:szCs w:val="24"/>
          <w:lang w:val="sr-Cyrl-RS"/>
        </w:rPr>
      </w:pPr>
    </w:p>
    <w:p w14:paraId="3CC4BCDB" w14:textId="10E800E2" w:rsidR="00F906C7" w:rsidRPr="006244EC" w:rsidRDefault="00A95BD8" w:rsidP="00F906C7">
      <w:pPr>
        <w:tabs>
          <w:tab w:val="left" w:pos="9356"/>
        </w:tabs>
        <w:ind w:right="4"/>
        <w:jc w:val="center"/>
        <w:rPr>
          <w:b/>
          <w:sz w:val="24"/>
          <w:szCs w:val="24"/>
          <w:lang w:val="sr-Cyrl-RS"/>
        </w:rPr>
      </w:pPr>
      <w:r>
        <w:rPr>
          <w:b/>
          <w:sz w:val="24"/>
          <w:szCs w:val="24"/>
          <w:lang w:val="sr-Cyrl-RS"/>
        </w:rPr>
        <w:t>Члан 2</w:t>
      </w:r>
      <w:r w:rsidR="00105753">
        <w:rPr>
          <w:b/>
          <w:sz w:val="24"/>
          <w:szCs w:val="24"/>
          <w:lang w:val="sr-Cyrl-RS"/>
        </w:rPr>
        <w:t>0</w:t>
      </w:r>
      <w:r w:rsidR="00F906C7" w:rsidRPr="006244EC">
        <w:rPr>
          <w:b/>
          <w:sz w:val="24"/>
          <w:szCs w:val="24"/>
          <w:lang w:val="sr-Cyrl-RS"/>
        </w:rPr>
        <w:t>.</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019AE6DA" w14:textId="77777777" w:rsidR="00A95BD8" w:rsidRDefault="00A95BD8"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77777777"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FE6CB0">
        <w:rPr>
          <w:rFonts w:eastAsia="ヒラギノ角ゴ Pro W3"/>
          <w:b/>
          <w:sz w:val="24"/>
          <w:szCs w:val="24"/>
          <w:lang w:val="sr-Cyrl-RS"/>
        </w:rPr>
        <w:t>др Мирослав Кнежевић</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2E96DEF6" w14:textId="77777777" w:rsidR="00A95BD8" w:rsidRDefault="00A95BD8" w:rsidP="000C3B7D">
      <w:pPr>
        <w:jc w:val="both"/>
        <w:rPr>
          <w:lang w:val="sr-Cyrl-RS"/>
        </w:rPr>
      </w:pPr>
    </w:p>
    <w:p w14:paraId="24FB6983" w14:textId="7435B423"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FE6CB0">
        <w:rPr>
          <w:rFonts w:ascii="Times New Roman" w:hAnsi="Times New Roman" w:cs="Times New Roman"/>
          <w:sz w:val="22"/>
        </w:rPr>
        <w:t>2018</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6773C086"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9058BB">
        <w:rPr>
          <w:rFonts w:eastAsia="ヒラギノ角ゴ Pro W3"/>
          <w:sz w:val="22"/>
          <w:szCs w:val="22"/>
          <w:lang w:val="sr-Latn-RS"/>
        </w:rPr>
        <w:t xml:space="preserve">-  </w:t>
      </w:r>
      <w:bookmarkStart w:id="0" w:name="_GoBack"/>
      <w:bookmarkEnd w:id="0"/>
      <w:r w:rsidRPr="006244EC">
        <w:rPr>
          <w:rFonts w:eastAsia="ヒラギノ角ゴ Pro W3"/>
          <w:sz w:val="22"/>
          <w:szCs w:val="22"/>
          <w:lang w:val="sr-Cyrl-RS"/>
        </w:rPr>
        <w:t>Образац структуре цене из Понуде Добављача</w:t>
      </w:r>
    </w:p>
    <w:p w14:paraId="7BC5952D" w14:textId="77777777" w:rsidR="000B7FC3" w:rsidRDefault="000B7FC3" w:rsidP="00F906C7">
      <w:pPr>
        <w:suppressAutoHyphens/>
        <w:autoSpaceDE w:val="0"/>
        <w:autoSpaceDN w:val="0"/>
        <w:adjustRightInd w:val="0"/>
        <w:jc w:val="both"/>
        <w:rPr>
          <w:lang w:val="sr-Cyrl-RS"/>
        </w:rPr>
      </w:pPr>
    </w:p>
    <w:p w14:paraId="730DB56E" w14:textId="77777777" w:rsidR="00A95BD8" w:rsidRDefault="00A95BD8" w:rsidP="00F906C7">
      <w:pPr>
        <w:suppressAutoHyphens/>
        <w:autoSpaceDE w:val="0"/>
        <w:autoSpaceDN w:val="0"/>
        <w:adjustRightInd w:val="0"/>
        <w:jc w:val="both"/>
        <w:rPr>
          <w:bCs/>
          <w:sz w:val="22"/>
          <w:szCs w:val="22"/>
          <w:lang w:val="sr-Cyrl-RS" w:eastAsia="ar-SA"/>
        </w:rPr>
      </w:pPr>
    </w:p>
    <w:p w14:paraId="65F8E94A" w14:textId="77777777" w:rsidR="000B7FC3" w:rsidRDefault="000B7FC3"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064F9BAC" w14:textId="1ADD7943" w:rsidR="001138D2" w:rsidRDefault="00BE18E3" w:rsidP="00CC504B">
      <w:pPr>
        <w:jc w:val="both"/>
        <w:rPr>
          <w:lang w:val="sr-Cyrl-RS"/>
        </w:rPr>
      </w:pPr>
      <w:r>
        <w:rPr>
          <w:lang w:val="sr-Cyrl-RS"/>
        </w:rPr>
        <w:t xml:space="preserve">     </w:t>
      </w:r>
    </w:p>
    <w:p w14:paraId="3713CFDB" w14:textId="77777777" w:rsidR="001138D2" w:rsidRDefault="001138D2" w:rsidP="00CC504B">
      <w:pPr>
        <w:jc w:val="both"/>
        <w:rPr>
          <w:lang w:val="sr-Cyrl-RS"/>
        </w:rPr>
      </w:pPr>
    </w:p>
    <w:p w14:paraId="4EAF0392" w14:textId="7B79AF86" w:rsidR="00CC504B" w:rsidRDefault="000B7FC3" w:rsidP="00CC504B">
      <w:pPr>
        <w:jc w:val="both"/>
        <w:rPr>
          <w:lang w:val="sr-Cyrl-RS"/>
        </w:rPr>
      </w:pPr>
      <w:r>
        <w:rPr>
          <w:lang w:val="sr-Cyrl-RS"/>
        </w:rPr>
        <w:t xml:space="preserve">                                                                                 </w:t>
      </w:r>
      <w:r w:rsidR="00CC504B">
        <w:rPr>
          <w:lang w:val="sr-Cyrl-RS"/>
        </w:rPr>
        <w:t xml:space="preserve">     </w:t>
      </w:r>
    </w:p>
    <w:p w14:paraId="744BB532" w14:textId="2B28DE18" w:rsidR="00F906C7" w:rsidRPr="00CC504B" w:rsidRDefault="00F906C7" w:rsidP="00CC504B">
      <w:pPr>
        <w:jc w:val="both"/>
        <w:rPr>
          <w:sz w:val="24"/>
          <w:szCs w:val="24"/>
          <w:lang w:val="sr-Latn-RS"/>
        </w:rPr>
      </w:pPr>
      <w:r w:rsidRPr="00CC504B">
        <w:rPr>
          <w:b/>
          <w:sz w:val="24"/>
          <w:szCs w:val="24"/>
          <w:lang w:val="sr-Cyrl-RS" w:eastAsia="ar-SA"/>
        </w:rPr>
        <w:t>Образац меничног овлашћења</w:t>
      </w: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Default="00F906C7" w:rsidP="00F906C7">
      <w:pPr>
        <w:suppressAutoHyphens/>
        <w:rPr>
          <w:b/>
          <w:sz w:val="24"/>
          <w:szCs w:val="24"/>
          <w:u w:val="single"/>
          <w:lang w:eastAsia="ar-SA"/>
        </w:rPr>
      </w:pPr>
    </w:p>
    <w:p w14:paraId="24F81198" w14:textId="77777777" w:rsidR="006D0E62" w:rsidRPr="005E54A3" w:rsidRDefault="006D0E62"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BB13184" w14:textId="77777777" w:rsidR="00F906C7" w:rsidRDefault="00F906C7" w:rsidP="00F906C7">
      <w:pPr>
        <w:suppressAutoHyphens/>
        <w:rPr>
          <w:b/>
          <w:sz w:val="24"/>
          <w:szCs w:val="24"/>
          <w:lang w:val="sr-Latn-CS" w:eastAsia="ar-SA"/>
        </w:rPr>
      </w:pPr>
    </w:p>
    <w:p w14:paraId="5BC7BD7F" w14:textId="77777777" w:rsidR="006D0E62" w:rsidRPr="005E54A3" w:rsidRDefault="006D0E62"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75D0D13E" w14:textId="77777777" w:rsidR="00F906C7" w:rsidRPr="005E54A3" w:rsidRDefault="00F906C7" w:rsidP="00F906C7">
      <w:pPr>
        <w:suppressAutoHyphens/>
        <w:jc w:val="both"/>
        <w:rPr>
          <w:b/>
          <w:sz w:val="24"/>
          <w:szCs w:val="24"/>
          <w:lang w:val="sr-Cyrl-CS" w:eastAsia="ar-SA"/>
        </w:rPr>
      </w:pPr>
    </w:p>
    <w:p w14:paraId="66F83939" w14:textId="45F871E5"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A95BD8">
        <w:rPr>
          <w:sz w:val="24"/>
          <w:szCs w:val="24"/>
          <w:lang w:val="sr-Cyrl-CS" w:eastAsia="ar-SA"/>
        </w:rPr>
        <w:t>вке мале вредности број ЈН МВ 36</w:t>
      </w:r>
      <w:r w:rsidR="00FE6CB0">
        <w:rPr>
          <w:sz w:val="24"/>
          <w:szCs w:val="24"/>
          <w:lang w:val="sr-Cyrl-CS" w:eastAsia="ar-SA"/>
        </w:rPr>
        <w:t>/2018</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A1D9BDC" w:rsidR="001F163F" w:rsidRDefault="00A95BD8" w:rsidP="001F163F">
      <w:pPr>
        <w:ind w:firstLine="720"/>
        <w:jc w:val="both"/>
        <w:rPr>
          <w:sz w:val="24"/>
          <w:szCs w:val="24"/>
          <w:lang w:val="sr-Cyrl-CS" w:eastAsia="ar-SA"/>
        </w:rPr>
      </w:pPr>
      <w:r>
        <w:rPr>
          <w:sz w:val="24"/>
          <w:szCs w:val="24"/>
          <w:lang w:val="sr-Cyrl-CS" w:eastAsia="ar-SA"/>
        </w:rPr>
        <w:t xml:space="preserve"> </w:t>
      </w:r>
      <w:r w:rsidR="00F906C7"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D5180E1" w14:textId="4DAD7902" w:rsidR="00CC504B" w:rsidRPr="00CC504B" w:rsidRDefault="001F163F" w:rsidP="00CC504B">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r w:rsidR="000B7FC3">
        <w:rPr>
          <w:sz w:val="24"/>
          <w:szCs w:val="24"/>
          <w:lang w:val="sr-Cyrl-CS" w:eastAsia="ar-SA"/>
        </w:rPr>
        <w:t xml:space="preserve">                                                                            </w:t>
      </w:r>
      <w:r w:rsidR="00CC504B">
        <w:rPr>
          <w:sz w:val="24"/>
          <w:szCs w:val="24"/>
          <w:lang w:val="sr-Cyrl-CS" w:eastAsia="ar-SA"/>
        </w:rPr>
        <w:t xml:space="preserve">                              </w:t>
      </w:r>
      <w:r w:rsidR="00FE6CB0">
        <w:rPr>
          <w:sz w:val="24"/>
          <w:szCs w:val="24"/>
          <w:lang w:val="sr-Cyrl-CS" w:eastAsia="ar-SA"/>
        </w:rPr>
        <w:t xml:space="preserve">                                                                         </w:t>
      </w:r>
      <w:r w:rsidR="00CC504B">
        <w:rPr>
          <w:sz w:val="24"/>
          <w:szCs w:val="24"/>
          <w:lang w:val="sr-Cyrl-CS" w:eastAsia="ar-SA"/>
        </w:rPr>
        <w:t xml:space="preserve">                             </w:t>
      </w:r>
    </w:p>
    <w:p w14:paraId="63ECDE9D" w14:textId="77777777" w:rsidR="00F906C7"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BDA3B4" w14:textId="77777777" w:rsidR="006D0E62" w:rsidRDefault="006D0E62" w:rsidP="00F73B49">
      <w:pPr>
        <w:suppressAutoHyphens/>
        <w:ind w:firstLine="708"/>
        <w:jc w:val="both"/>
        <w:rPr>
          <w:sz w:val="24"/>
          <w:szCs w:val="24"/>
          <w:lang w:val="sr-Cyrl-CS" w:eastAsia="ar-SA"/>
        </w:rPr>
      </w:pPr>
    </w:p>
    <w:p w14:paraId="3E3DFFD1" w14:textId="77777777" w:rsidR="006D0E62" w:rsidRDefault="006D0E62" w:rsidP="00F73B49">
      <w:pPr>
        <w:suppressAutoHyphens/>
        <w:ind w:firstLine="708"/>
        <w:jc w:val="both"/>
        <w:rPr>
          <w:sz w:val="24"/>
          <w:szCs w:val="24"/>
          <w:lang w:val="sr-Cyrl-CS" w:eastAsia="ar-SA"/>
        </w:rPr>
      </w:pPr>
    </w:p>
    <w:p w14:paraId="6B8BBD14" w14:textId="77777777" w:rsidR="006D0E62" w:rsidRDefault="006D0E62" w:rsidP="00F73B49">
      <w:pPr>
        <w:suppressAutoHyphens/>
        <w:ind w:firstLine="708"/>
        <w:jc w:val="both"/>
        <w:rPr>
          <w:sz w:val="24"/>
          <w:szCs w:val="24"/>
          <w:lang w:val="sr-Cyrl-CS" w:eastAsia="ar-SA"/>
        </w:rPr>
      </w:pPr>
    </w:p>
    <w:p w14:paraId="6AE1A565" w14:textId="77777777" w:rsidR="006D0E62" w:rsidRDefault="006D0E62" w:rsidP="00F73B49">
      <w:pPr>
        <w:suppressAutoHyphens/>
        <w:ind w:firstLine="708"/>
        <w:jc w:val="both"/>
        <w:rPr>
          <w:sz w:val="24"/>
          <w:szCs w:val="24"/>
          <w:lang w:val="sr-Cyrl-CS" w:eastAsia="ar-SA"/>
        </w:rPr>
      </w:pPr>
    </w:p>
    <w:p w14:paraId="6D92FAB7" w14:textId="77777777" w:rsidR="006D0E62" w:rsidRDefault="006D0E62" w:rsidP="00F73B49">
      <w:pPr>
        <w:suppressAutoHyphens/>
        <w:ind w:firstLine="708"/>
        <w:jc w:val="both"/>
        <w:rPr>
          <w:sz w:val="24"/>
          <w:szCs w:val="24"/>
          <w:lang w:val="sr-Cyrl-CS" w:eastAsia="ar-SA"/>
        </w:rPr>
      </w:pPr>
    </w:p>
    <w:p w14:paraId="3AA93564" w14:textId="77777777" w:rsidR="006D0E62" w:rsidRPr="005E54A3" w:rsidRDefault="006D0E62" w:rsidP="00F73B49">
      <w:pPr>
        <w:suppressAutoHyphens/>
        <w:ind w:firstLine="708"/>
        <w:jc w:val="both"/>
        <w:rPr>
          <w:sz w:val="24"/>
          <w:szCs w:val="24"/>
          <w:lang w:val="sr-Cyrl-CS" w:eastAsia="ar-SA"/>
        </w:rPr>
      </w:pP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0D6175E" w14:textId="76180922" w:rsidR="00F906C7" w:rsidRDefault="00F906C7" w:rsidP="00CC504B">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00CC504B">
        <w:rPr>
          <w:b/>
          <w:sz w:val="24"/>
          <w:szCs w:val="24"/>
          <w:lang w:val="sr-Cyrl-CS" w:eastAsia="ar-SA"/>
        </w:rPr>
        <w:t xml:space="preserve"> </w:t>
      </w:r>
      <w:r w:rsidRPr="005E54A3">
        <w:rPr>
          <w:b/>
          <w:sz w:val="24"/>
          <w:szCs w:val="24"/>
          <w:lang w:val="sr-Cyrl-CS" w:eastAsia="ar-SA"/>
        </w:rPr>
        <w:t xml:space="preserve"> </w:t>
      </w:r>
    </w:p>
    <w:p w14:paraId="6F38CF3E" w14:textId="77777777" w:rsidR="00F906C7" w:rsidRDefault="00F906C7" w:rsidP="00CC504B">
      <w:pPr>
        <w:suppressAutoHyphens/>
        <w:jc w:val="both"/>
        <w:rPr>
          <w:sz w:val="24"/>
          <w:szCs w:val="24"/>
          <w:lang w:val="sr-Cyrl-CS" w:eastAsia="ar-SA"/>
        </w:rPr>
      </w:pPr>
    </w:p>
    <w:p w14:paraId="0872215C" w14:textId="77777777" w:rsidR="006D0E62" w:rsidRDefault="006D0E62" w:rsidP="00CC504B">
      <w:pPr>
        <w:suppressAutoHyphens/>
        <w:jc w:val="both"/>
        <w:rPr>
          <w:sz w:val="24"/>
          <w:szCs w:val="24"/>
          <w:lang w:val="sr-Cyrl-CS" w:eastAsia="ar-SA"/>
        </w:rPr>
      </w:pPr>
    </w:p>
    <w:p w14:paraId="1D768CB5" w14:textId="77777777" w:rsidR="006D0E62" w:rsidRPr="005E54A3" w:rsidRDefault="006D0E62" w:rsidP="00CC504B">
      <w:pPr>
        <w:suppressAutoHyphens/>
        <w:jc w:val="both"/>
        <w:rPr>
          <w:sz w:val="24"/>
          <w:szCs w:val="24"/>
          <w:lang w:val="sr-Cyrl-CS" w:eastAsia="ar-SA"/>
        </w:rPr>
      </w:pPr>
    </w:p>
    <w:p w14:paraId="71736080" w14:textId="5CF134FD"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w:t>
      </w:r>
      <w:r w:rsidR="00A95BD8">
        <w:rPr>
          <w:b/>
          <w:sz w:val="24"/>
          <w:szCs w:val="24"/>
          <w:lang w:val="sr-Cyrl-CS" w:eastAsia="ar-SA"/>
        </w:rPr>
        <w:t xml:space="preserve">     </w:t>
      </w:r>
      <w:r w:rsidRPr="005E54A3">
        <w:rPr>
          <w:b/>
          <w:sz w:val="24"/>
          <w:szCs w:val="24"/>
          <w:lang w:val="sr-Cyrl-CS" w:eastAsia="ar-SA"/>
        </w:rPr>
        <w:t>Дужник – издавалац менице</w:t>
      </w:r>
    </w:p>
    <w:p w14:paraId="724A0CC0" w14:textId="77777777" w:rsidR="00F906C7" w:rsidRDefault="00F906C7" w:rsidP="00F906C7">
      <w:pPr>
        <w:suppressAutoHyphens/>
        <w:jc w:val="center"/>
        <w:rPr>
          <w:b/>
          <w:sz w:val="24"/>
          <w:szCs w:val="24"/>
          <w:lang w:val="sr-Cyrl-CS" w:eastAsia="ar-SA"/>
        </w:rPr>
      </w:pPr>
    </w:p>
    <w:p w14:paraId="6800BDC3" w14:textId="77777777" w:rsidR="006D0E62" w:rsidRDefault="006D0E62" w:rsidP="00F906C7">
      <w:pPr>
        <w:suppressAutoHyphens/>
        <w:jc w:val="center"/>
        <w:rPr>
          <w:b/>
          <w:sz w:val="24"/>
          <w:szCs w:val="24"/>
          <w:lang w:val="sr-Cyrl-CS" w:eastAsia="ar-SA"/>
        </w:rPr>
      </w:pPr>
    </w:p>
    <w:p w14:paraId="7F7CE303" w14:textId="77777777" w:rsidR="006D0E62" w:rsidRPr="005E54A3" w:rsidRDefault="006D0E62" w:rsidP="00F906C7">
      <w:pPr>
        <w:suppressAutoHyphens/>
        <w:jc w:val="center"/>
        <w:rPr>
          <w:b/>
          <w:sz w:val="24"/>
          <w:szCs w:val="24"/>
          <w:lang w:val="sr-Cyrl-CS" w:eastAsia="ar-SA"/>
        </w:rPr>
      </w:pPr>
    </w:p>
    <w:p w14:paraId="1DD82481" w14:textId="622A3065" w:rsidR="00F906C7" w:rsidRPr="005E54A3" w:rsidRDefault="006D0E62"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 xml:space="preserve">М.П.     </w:t>
      </w:r>
      <w:r>
        <w:rPr>
          <w:b/>
          <w:sz w:val="24"/>
          <w:szCs w:val="24"/>
          <w:lang w:val="sr-Cyrl-CS" w:eastAsia="ar-SA"/>
        </w:rPr>
        <w:t xml:space="preserve">       </w:t>
      </w:r>
      <w:r w:rsidR="00F906C7" w:rsidRPr="005E54A3">
        <w:rPr>
          <w:b/>
          <w:sz w:val="24"/>
          <w:szCs w:val="24"/>
          <w:lang w:val="sr-Cyrl-CS" w:eastAsia="ar-SA"/>
        </w:rPr>
        <w:t>____________________________</w:t>
      </w:r>
    </w:p>
    <w:p w14:paraId="07FD1AFE" w14:textId="078F803E"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688E1364" w14:textId="5EC0DF05" w:rsidR="00EC570C" w:rsidRDefault="00EC570C" w:rsidP="00CC504B">
      <w:pPr>
        <w:jc w:val="both"/>
        <w:rPr>
          <w:spacing w:val="-4"/>
          <w:sz w:val="24"/>
          <w:szCs w:val="24"/>
          <w:lang w:val="sr-Cyrl-RS" w:eastAsia="x-none"/>
        </w:rPr>
      </w:pPr>
    </w:p>
    <w:p w14:paraId="2838A460" w14:textId="77777777" w:rsidR="00CC504B" w:rsidRPr="00CC504B" w:rsidRDefault="00CC504B" w:rsidP="00CC504B">
      <w:pPr>
        <w:jc w:val="both"/>
        <w:rPr>
          <w:lang w:val="sr-Latn-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58FDD68E" w14:textId="6737B58B" w:rsidR="00F02F04" w:rsidRDefault="00F02F04" w:rsidP="004A3A1B">
      <w:pPr>
        <w:tabs>
          <w:tab w:val="left" w:pos="7125"/>
        </w:tabs>
      </w:pP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6714" w14:textId="77777777" w:rsidR="00A752AC" w:rsidRDefault="00A752AC" w:rsidP="00733BC6">
      <w:r>
        <w:separator/>
      </w:r>
    </w:p>
  </w:endnote>
  <w:endnote w:type="continuationSeparator" w:id="0">
    <w:p w14:paraId="08EC3E8C" w14:textId="77777777" w:rsidR="00A752AC" w:rsidRDefault="00A752AC"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8D72" w14:textId="77777777" w:rsidR="00754C6B" w:rsidRDefault="00754C6B"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754C6B" w:rsidRDefault="00754C6B" w:rsidP="00624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3594"/>
      <w:docPartObj>
        <w:docPartGallery w:val="Page Numbers (Bottom of Page)"/>
        <w:docPartUnique/>
      </w:docPartObj>
    </w:sdtPr>
    <w:sdtEndPr>
      <w:rPr>
        <w:noProof/>
      </w:rPr>
    </w:sdtEndPr>
    <w:sdtContent>
      <w:p w14:paraId="398845BB" w14:textId="4A0A24C0" w:rsidR="00754C6B" w:rsidRDefault="00754C6B">
        <w:pPr>
          <w:pStyle w:val="Footer"/>
          <w:jc w:val="right"/>
        </w:pPr>
        <w:r>
          <w:fldChar w:fldCharType="begin"/>
        </w:r>
        <w:r>
          <w:instrText xml:space="preserve"> PAGE   \* MERGEFORMAT </w:instrText>
        </w:r>
        <w:r>
          <w:fldChar w:fldCharType="separate"/>
        </w:r>
        <w:r w:rsidR="009058BB">
          <w:rPr>
            <w:noProof/>
          </w:rPr>
          <w:t>33</w:t>
        </w:r>
        <w:r>
          <w:rPr>
            <w:noProof/>
          </w:rPr>
          <w:fldChar w:fldCharType="end"/>
        </w:r>
      </w:p>
    </w:sdtContent>
  </w:sdt>
  <w:p w14:paraId="191BA001" w14:textId="77777777" w:rsidR="00754C6B" w:rsidRPr="001065B9" w:rsidRDefault="00754C6B" w:rsidP="006244EC">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44046"/>
      <w:docPartObj>
        <w:docPartGallery w:val="Page Numbers (Bottom of Page)"/>
        <w:docPartUnique/>
      </w:docPartObj>
    </w:sdtPr>
    <w:sdtEndPr>
      <w:rPr>
        <w:noProof/>
      </w:rPr>
    </w:sdtEndPr>
    <w:sdtContent>
      <w:p w14:paraId="6C48A156" w14:textId="0D1532DC" w:rsidR="00754C6B" w:rsidRDefault="00754C6B">
        <w:pPr>
          <w:pStyle w:val="Footer"/>
          <w:jc w:val="right"/>
        </w:pPr>
        <w:r>
          <w:fldChar w:fldCharType="begin"/>
        </w:r>
        <w:r>
          <w:instrText xml:space="preserve"> PAGE   \* MERGEFORMAT </w:instrText>
        </w:r>
        <w:r>
          <w:fldChar w:fldCharType="separate"/>
        </w:r>
        <w:r w:rsidR="009058BB">
          <w:rPr>
            <w:noProof/>
          </w:rPr>
          <w:t>1</w:t>
        </w:r>
        <w:r>
          <w:rPr>
            <w:noProof/>
          </w:rPr>
          <w:fldChar w:fldCharType="end"/>
        </w:r>
      </w:p>
    </w:sdtContent>
  </w:sdt>
  <w:p w14:paraId="2252D4AF" w14:textId="77777777" w:rsidR="00754C6B" w:rsidRDefault="00754C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4A3F" w14:textId="77777777" w:rsidR="00754C6B" w:rsidRDefault="00754C6B" w:rsidP="006244E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076C" w14:textId="77777777" w:rsidR="00754C6B" w:rsidRDefault="00754C6B">
    <w:pPr>
      <w:pStyle w:val="Footer"/>
      <w:jc w:val="right"/>
    </w:pPr>
  </w:p>
  <w:p w14:paraId="440A99FF" w14:textId="77777777" w:rsidR="00754C6B" w:rsidRDefault="00754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EE6E3" w14:textId="77777777" w:rsidR="00A752AC" w:rsidRDefault="00A752AC" w:rsidP="00733BC6">
      <w:r>
        <w:separator/>
      </w:r>
    </w:p>
  </w:footnote>
  <w:footnote w:type="continuationSeparator" w:id="0">
    <w:p w14:paraId="7AB3E984" w14:textId="77777777" w:rsidR="00A752AC" w:rsidRDefault="00A752AC" w:rsidP="0073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B2EF" w14:textId="77777777" w:rsidR="005A7E1F" w:rsidRDefault="005A7E1F" w:rsidP="005A7E1F">
    <w:pPr>
      <w:rPr>
        <w:b/>
        <w:sz w:val="16"/>
        <w:szCs w:val="16"/>
      </w:rPr>
    </w:pPr>
    <w:r w:rsidRPr="00EF78B1">
      <w:rPr>
        <w:noProof/>
        <w:sz w:val="16"/>
        <w:szCs w:val="16"/>
      </w:rPr>
      <w:drawing>
        <wp:anchor distT="0" distB="0" distL="114300" distR="114300" simplePos="0" relativeHeight="251664384" behindDoc="0" locked="0" layoutInCell="1" allowOverlap="1" wp14:anchorId="31E34625" wp14:editId="7706B96D">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0AD6573" w14:textId="77777777" w:rsidR="005A7E1F" w:rsidRPr="00EF78B1" w:rsidRDefault="005A7E1F" w:rsidP="005A7E1F">
    <w:pPr>
      <w:jc w:val="center"/>
      <w:rPr>
        <w:b/>
        <w:sz w:val="16"/>
        <w:szCs w:val="16"/>
        <w:lang w:val="sr-Cyrl-RS"/>
      </w:rPr>
    </w:pPr>
    <w:r w:rsidRPr="00EF78B1">
      <w:rPr>
        <w:b/>
        <w:sz w:val="16"/>
        <w:szCs w:val="16"/>
        <w:lang w:val="sr-Cyrl-RS"/>
      </w:rPr>
      <w:t>Република Србија</w:t>
    </w:r>
  </w:p>
  <w:p w14:paraId="3719B276" w14:textId="77777777" w:rsidR="005A7E1F" w:rsidRDefault="005A7E1F" w:rsidP="005A7E1F">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6FE02FDB" w14:textId="77777777" w:rsidR="005A7E1F" w:rsidRPr="00DA3C06" w:rsidRDefault="005A7E1F" w:rsidP="005A7E1F">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0698E058" w14:textId="77777777" w:rsidR="005A7E1F" w:rsidRPr="00415779" w:rsidRDefault="005A7E1F" w:rsidP="005A7E1F">
    <w:pPr>
      <w:jc w:val="center"/>
      <w:rPr>
        <w:sz w:val="16"/>
        <w:szCs w:val="16"/>
        <w:lang w:val="sr-Cyrl-RS"/>
      </w:rPr>
    </w:pPr>
    <w:r w:rsidRPr="007633AD">
      <w:rPr>
        <w:sz w:val="16"/>
        <w:szCs w:val="16"/>
        <w:lang w:val="sr-Cyrl-RS"/>
      </w:rPr>
      <w:t xml:space="preserve">ЈН МВ </w:t>
    </w:r>
    <w:r>
      <w:rPr>
        <w:sz w:val="16"/>
        <w:szCs w:val="16"/>
        <w:lang w:val="sr-Cyrl-RS"/>
      </w:rPr>
      <w:t>36/2018</w:t>
    </w:r>
  </w:p>
  <w:p w14:paraId="5C741DD6" w14:textId="1DDC5010" w:rsidR="00754C6B" w:rsidRDefault="00754C6B">
    <w:pPr>
      <w:pStyle w:val="Header"/>
      <w:jc w:val="center"/>
    </w:pPr>
  </w:p>
  <w:p w14:paraId="09B4D711" w14:textId="77777777" w:rsidR="00754C6B" w:rsidRPr="00DF7AC3" w:rsidRDefault="00754C6B" w:rsidP="006244EC">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D5E9" w14:textId="77777777" w:rsidR="00754C6B" w:rsidRDefault="00754C6B"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754C6B" w:rsidRPr="00EF78B1" w:rsidRDefault="00754C6B" w:rsidP="006244EC">
    <w:pPr>
      <w:jc w:val="center"/>
      <w:rPr>
        <w:b/>
        <w:sz w:val="16"/>
        <w:szCs w:val="16"/>
        <w:lang w:val="sr-Cyrl-RS"/>
      </w:rPr>
    </w:pPr>
    <w:r w:rsidRPr="00EF78B1">
      <w:rPr>
        <w:b/>
        <w:sz w:val="16"/>
        <w:szCs w:val="16"/>
        <w:lang w:val="sr-Cyrl-RS"/>
      </w:rPr>
      <w:t>Република Србија</w:t>
    </w:r>
  </w:p>
  <w:p w14:paraId="36F314E0" w14:textId="77777777" w:rsidR="00754C6B" w:rsidRDefault="00754C6B"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2EF5389F" w:rsidR="00754C6B" w:rsidRPr="00DA3C06" w:rsidRDefault="00754C6B" w:rsidP="006244EC">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634ABB7B" w14:textId="3D58E5B5" w:rsidR="00754C6B" w:rsidRPr="00415779" w:rsidRDefault="00754C6B" w:rsidP="006244EC">
    <w:pPr>
      <w:jc w:val="center"/>
      <w:rPr>
        <w:sz w:val="16"/>
        <w:szCs w:val="16"/>
        <w:lang w:val="sr-Cyrl-RS"/>
      </w:rPr>
    </w:pPr>
    <w:r w:rsidRPr="007633AD">
      <w:rPr>
        <w:sz w:val="16"/>
        <w:szCs w:val="16"/>
        <w:lang w:val="sr-Cyrl-RS"/>
      </w:rPr>
      <w:t xml:space="preserve">ЈН МВ </w:t>
    </w:r>
    <w:r>
      <w:rPr>
        <w:sz w:val="16"/>
        <w:szCs w:val="16"/>
        <w:lang w:val="sr-Cyrl-RS"/>
      </w:rPr>
      <w:t>36/2018</w:t>
    </w:r>
  </w:p>
  <w:p w14:paraId="45074F0D" w14:textId="77777777" w:rsidR="00754C6B" w:rsidRDefault="00754C6B" w:rsidP="006244E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48FD" w14:textId="77777777" w:rsidR="00754C6B" w:rsidRDefault="00754C6B" w:rsidP="00CC504B">
    <w:pPr>
      <w:rPr>
        <w:b/>
        <w:sz w:val="16"/>
        <w:szCs w:val="16"/>
        <w:lang w:val="sr-Cyrl-RS"/>
      </w:rPr>
    </w:pPr>
  </w:p>
  <w:p w14:paraId="4CA20FDD" w14:textId="77777777" w:rsidR="00754C6B" w:rsidRDefault="00754C6B" w:rsidP="00CC504B">
    <w:pPr>
      <w:rPr>
        <w:b/>
        <w:sz w:val="16"/>
        <w:szCs w:val="16"/>
      </w:rPr>
    </w:pPr>
    <w:r w:rsidRPr="00EF78B1">
      <w:rPr>
        <w:noProof/>
        <w:sz w:val="16"/>
        <w:szCs w:val="16"/>
      </w:rPr>
      <w:drawing>
        <wp:anchor distT="0" distB="0" distL="114300" distR="114300" simplePos="0" relativeHeight="251662336" behindDoc="0" locked="0" layoutInCell="1" allowOverlap="1" wp14:anchorId="0E36ED33" wp14:editId="6C36865B">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047782A" w14:textId="77777777" w:rsidR="00754C6B" w:rsidRPr="00EF78B1" w:rsidRDefault="00754C6B" w:rsidP="00CC504B">
    <w:pPr>
      <w:jc w:val="center"/>
      <w:rPr>
        <w:b/>
        <w:sz w:val="16"/>
        <w:szCs w:val="16"/>
        <w:lang w:val="sr-Cyrl-RS"/>
      </w:rPr>
    </w:pPr>
    <w:r w:rsidRPr="00EF78B1">
      <w:rPr>
        <w:b/>
        <w:sz w:val="16"/>
        <w:szCs w:val="16"/>
        <w:lang w:val="sr-Cyrl-RS"/>
      </w:rPr>
      <w:t>Република Србија</w:t>
    </w:r>
  </w:p>
  <w:p w14:paraId="50D9A5CB" w14:textId="77777777" w:rsidR="00754C6B" w:rsidRDefault="00754C6B" w:rsidP="00CC504B">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8BA41FA" w14:textId="77777777" w:rsidR="00754C6B" w:rsidRPr="00DA3C06" w:rsidRDefault="00754C6B" w:rsidP="00CC504B">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2C81E4E5" w14:textId="77777777" w:rsidR="00754C6B" w:rsidRPr="00415779" w:rsidRDefault="00754C6B" w:rsidP="00CC504B">
    <w:pPr>
      <w:jc w:val="center"/>
      <w:rPr>
        <w:sz w:val="16"/>
        <w:szCs w:val="16"/>
        <w:lang w:val="sr-Cyrl-RS"/>
      </w:rPr>
    </w:pPr>
    <w:r w:rsidRPr="007633AD">
      <w:rPr>
        <w:sz w:val="16"/>
        <w:szCs w:val="16"/>
        <w:lang w:val="sr-Cyrl-RS"/>
      </w:rPr>
      <w:t xml:space="preserve">ЈН МВ </w:t>
    </w:r>
    <w:r>
      <w:rPr>
        <w:sz w:val="16"/>
        <w:szCs w:val="16"/>
        <w:lang w:val="sr-Cyrl-RS"/>
      </w:rPr>
      <w:t>36/2018</w:t>
    </w:r>
  </w:p>
  <w:p w14:paraId="761CA956" w14:textId="77777777" w:rsidR="00754C6B" w:rsidRPr="000F4795" w:rsidRDefault="00754C6B" w:rsidP="006244E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135773D"/>
    <w:multiLevelType w:val="hybridMultilevel"/>
    <w:tmpl w:val="A7F4C018"/>
    <w:lvl w:ilvl="0" w:tplc="D084E49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5"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839ED"/>
    <w:multiLevelType w:val="hybridMultilevel"/>
    <w:tmpl w:val="2F4CCFD6"/>
    <w:lvl w:ilvl="0" w:tplc="A11A025E">
      <w:numFmt w:val="bullet"/>
      <w:lvlText w:val="-"/>
      <w:lvlJc w:val="left"/>
      <w:pPr>
        <w:ind w:left="1080" w:hanging="360"/>
      </w:pPr>
      <w:rPr>
        <w:rFonts w:ascii="Arial" w:eastAsia="Calibri" w:hAnsi="Arial" w:cs="Arial"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39"/>
  </w:num>
  <w:num w:numId="5">
    <w:abstractNumId w:val="7"/>
  </w:num>
  <w:num w:numId="6">
    <w:abstractNumId w:val="37"/>
  </w:num>
  <w:num w:numId="7">
    <w:abstractNumId w:val="19"/>
  </w:num>
  <w:num w:numId="8">
    <w:abstractNumId w:val="41"/>
  </w:num>
  <w:num w:numId="9">
    <w:abstractNumId w:val="27"/>
  </w:num>
  <w:num w:numId="10">
    <w:abstractNumId w:val="43"/>
  </w:num>
  <w:num w:numId="11">
    <w:abstractNumId w:val="9"/>
  </w:num>
  <w:num w:numId="12">
    <w:abstractNumId w:val="10"/>
  </w:num>
  <w:num w:numId="13">
    <w:abstractNumId w:val="25"/>
  </w:num>
  <w:num w:numId="14">
    <w:abstractNumId w:val="34"/>
  </w:num>
  <w:num w:numId="15">
    <w:abstractNumId w:val="16"/>
  </w:num>
  <w:num w:numId="16">
    <w:abstractNumId w:val="36"/>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6"/>
  </w:num>
  <w:num w:numId="20">
    <w:abstractNumId w:val="30"/>
  </w:num>
  <w:num w:numId="21">
    <w:abstractNumId w:val="21"/>
  </w:num>
  <w:num w:numId="22">
    <w:abstractNumId w:val="40"/>
  </w:num>
  <w:num w:numId="23">
    <w:abstractNumId w:val="29"/>
  </w:num>
  <w:num w:numId="24">
    <w:abstractNumId w:val="17"/>
  </w:num>
  <w:num w:numId="25">
    <w:abstractNumId w:val="31"/>
  </w:num>
  <w:num w:numId="26">
    <w:abstractNumId w:val="32"/>
  </w:num>
  <w:num w:numId="27">
    <w:abstractNumId w:val="38"/>
  </w:num>
  <w:num w:numId="28">
    <w:abstractNumId w:val="20"/>
  </w:num>
  <w:num w:numId="29">
    <w:abstractNumId w:val="2"/>
  </w:num>
  <w:num w:numId="30">
    <w:abstractNumId w:val="14"/>
  </w:num>
  <w:num w:numId="31">
    <w:abstractNumId w:val="24"/>
  </w:num>
  <w:num w:numId="32">
    <w:abstractNumId w:val="8"/>
  </w:num>
  <w:num w:numId="33">
    <w:abstractNumId w:val="23"/>
  </w:num>
  <w:num w:numId="3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num>
  <w:num w:numId="37">
    <w:abstractNumId w:val="18"/>
  </w:num>
  <w:num w:numId="38">
    <w:abstractNumId w:val="5"/>
  </w:num>
  <w:num w:numId="39">
    <w:abstractNumId w:val="35"/>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33"/>
  </w:num>
  <w:num w:numId="44">
    <w:abstractNumId w:val="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01664"/>
    <w:rsid w:val="000304C2"/>
    <w:rsid w:val="000608F0"/>
    <w:rsid w:val="00071FD9"/>
    <w:rsid w:val="00075DFB"/>
    <w:rsid w:val="00080DE0"/>
    <w:rsid w:val="0009009E"/>
    <w:rsid w:val="000A430E"/>
    <w:rsid w:val="000A525D"/>
    <w:rsid w:val="000A6DF0"/>
    <w:rsid w:val="000B32E8"/>
    <w:rsid w:val="000B5711"/>
    <w:rsid w:val="000B7FC3"/>
    <w:rsid w:val="000C3B7D"/>
    <w:rsid w:val="000C5C0A"/>
    <w:rsid w:val="000C5C3F"/>
    <w:rsid w:val="000D2272"/>
    <w:rsid w:val="000F7100"/>
    <w:rsid w:val="00103051"/>
    <w:rsid w:val="00105753"/>
    <w:rsid w:val="001065B9"/>
    <w:rsid w:val="001138D2"/>
    <w:rsid w:val="001161E7"/>
    <w:rsid w:val="00126A27"/>
    <w:rsid w:val="00143179"/>
    <w:rsid w:val="001458E4"/>
    <w:rsid w:val="00147570"/>
    <w:rsid w:val="0015216C"/>
    <w:rsid w:val="0015358A"/>
    <w:rsid w:val="001648AE"/>
    <w:rsid w:val="001730C9"/>
    <w:rsid w:val="00175BD1"/>
    <w:rsid w:val="00180426"/>
    <w:rsid w:val="0019057B"/>
    <w:rsid w:val="00195ED2"/>
    <w:rsid w:val="001A5278"/>
    <w:rsid w:val="001C1E26"/>
    <w:rsid w:val="001C5325"/>
    <w:rsid w:val="001F163F"/>
    <w:rsid w:val="001F380A"/>
    <w:rsid w:val="001F481A"/>
    <w:rsid w:val="00202DD6"/>
    <w:rsid w:val="00204854"/>
    <w:rsid w:val="00210B6D"/>
    <w:rsid w:val="00211DEB"/>
    <w:rsid w:val="00214163"/>
    <w:rsid w:val="0021573A"/>
    <w:rsid w:val="0022589A"/>
    <w:rsid w:val="002439E6"/>
    <w:rsid w:val="00251D10"/>
    <w:rsid w:val="002562E8"/>
    <w:rsid w:val="00257C37"/>
    <w:rsid w:val="002672E6"/>
    <w:rsid w:val="0027672E"/>
    <w:rsid w:val="00277F11"/>
    <w:rsid w:val="002935F1"/>
    <w:rsid w:val="00296346"/>
    <w:rsid w:val="002B3CD2"/>
    <w:rsid w:val="002B410B"/>
    <w:rsid w:val="002B5461"/>
    <w:rsid w:val="002C495C"/>
    <w:rsid w:val="002D17C7"/>
    <w:rsid w:val="002D2834"/>
    <w:rsid w:val="002D2C9B"/>
    <w:rsid w:val="002F2690"/>
    <w:rsid w:val="002F3857"/>
    <w:rsid w:val="00300D2D"/>
    <w:rsid w:val="00300FDE"/>
    <w:rsid w:val="00320909"/>
    <w:rsid w:val="00322A56"/>
    <w:rsid w:val="0033339C"/>
    <w:rsid w:val="00340377"/>
    <w:rsid w:val="0034148B"/>
    <w:rsid w:val="003414B8"/>
    <w:rsid w:val="0035187B"/>
    <w:rsid w:val="00353E34"/>
    <w:rsid w:val="00360C31"/>
    <w:rsid w:val="00367D4D"/>
    <w:rsid w:val="00372AF6"/>
    <w:rsid w:val="00395B94"/>
    <w:rsid w:val="003B64DA"/>
    <w:rsid w:val="003B7AB0"/>
    <w:rsid w:val="003C2C86"/>
    <w:rsid w:val="003E1A7B"/>
    <w:rsid w:val="003F6EA2"/>
    <w:rsid w:val="00410B82"/>
    <w:rsid w:val="0042269D"/>
    <w:rsid w:val="00427FED"/>
    <w:rsid w:val="00433845"/>
    <w:rsid w:val="004573A0"/>
    <w:rsid w:val="00464A6B"/>
    <w:rsid w:val="00481FA7"/>
    <w:rsid w:val="004861F5"/>
    <w:rsid w:val="00487F8A"/>
    <w:rsid w:val="004903F7"/>
    <w:rsid w:val="00496C4F"/>
    <w:rsid w:val="004A0B43"/>
    <w:rsid w:val="004A3A1B"/>
    <w:rsid w:val="004B1DDD"/>
    <w:rsid w:val="004B53F5"/>
    <w:rsid w:val="004D488C"/>
    <w:rsid w:val="004E0A23"/>
    <w:rsid w:val="004E2564"/>
    <w:rsid w:val="004E52EF"/>
    <w:rsid w:val="004F52CE"/>
    <w:rsid w:val="00516748"/>
    <w:rsid w:val="005241B0"/>
    <w:rsid w:val="00526F99"/>
    <w:rsid w:val="005271D6"/>
    <w:rsid w:val="00534370"/>
    <w:rsid w:val="005525FC"/>
    <w:rsid w:val="00570BA2"/>
    <w:rsid w:val="005820FA"/>
    <w:rsid w:val="00586912"/>
    <w:rsid w:val="00590865"/>
    <w:rsid w:val="00596B35"/>
    <w:rsid w:val="005A57A7"/>
    <w:rsid w:val="005A6B18"/>
    <w:rsid w:val="005A714F"/>
    <w:rsid w:val="005A7E1F"/>
    <w:rsid w:val="005B4943"/>
    <w:rsid w:val="005B6251"/>
    <w:rsid w:val="005B67C0"/>
    <w:rsid w:val="005B6FDF"/>
    <w:rsid w:val="005C09E9"/>
    <w:rsid w:val="005C0FB6"/>
    <w:rsid w:val="005D307E"/>
    <w:rsid w:val="005D37AA"/>
    <w:rsid w:val="005D615F"/>
    <w:rsid w:val="005E01D5"/>
    <w:rsid w:val="005E1657"/>
    <w:rsid w:val="005E4890"/>
    <w:rsid w:val="005E6FE3"/>
    <w:rsid w:val="005F180D"/>
    <w:rsid w:val="005F315C"/>
    <w:rsid w:val="005F6C72"/>
    <w:rsid w:val="005F7255"/>
    <w:rsid w:val="005F7A3E"/>
    <w:rsid w:val="006040CA"/>
    <w:rsid w:val="006100AF"/>
    <w:rsid w:val="006142FE"/>
    <w:rsid w:val="00617A6C"/>
    <w:rsid w:val="006244EC"/>
    <w:rsid w:val="0062668A"/>
    <w:rsid w:val="00626800"/>
    <w:rsid w:val="00634ADB"/>
    <w:rsid w:val="00643E30"/>
    <w:rsid w:val="00650D78"/>
    <w:rsid w:val="00654AF3"/>
    <w:rsid w:val="00657800"/>
    <w:rsid w:val="00663301"/>
    <w:rsid w:val="006641D3"/>
    <w:rsid w:val="00675994"/>
    <w:rsid w:val="00676A09"/>
    <w:rsid w:val="006B0A08"/>
    <w:rsid w:val="006B3382"/>
    <w:rsid w:val="006C4C72"/>
    <w:rsid w:val="006D0E62"/>
    <w:rsid w:val="006E127A"/>
    <w:rsid w:val="006E492B"/>
    <w:rsid w:val="006F39BB"/>
    <w:rsid w:val="006F57B0"/>
    <w:rsid w:val="00721D2B"/>
    <w:rsid w:val="00724A76"/>
    <w:rsid w:val="007256F8"/>
    <w:rsid w:val="00733BC6"/>
    <w:rsid w:val="00735E8A"/>
    <w:rsid w:val="00736F70"/>
    <w:rsid w:val="0073741A"/>
    <w:rsid w:val="00754C6B"/>
    <w:rsid w:val="00755162"/>
    <w:rsid w:val="00756CF7"/>
    <w:rsid w:val="0076197E"/>
    <w:rsid w:val="0076513E"/>
    <w:rsid w:val="0076598E"/>
    <w:rsid w:val="007668F7"/>
    <w:rsid w:val="007678EA"/>
    <w:rsid w:val="00776868"/>
    <w:rsid w:val="0077765B"/>
    <w:rsid w:val="00787DE3"/>
    <w:rsid w:val="00797D82"/>
    <w:rsid w:val="00797E02"/>
    <w:rsid w:val="007B2D26"/>
    <w:rsid w:val="007D1D53"/>
    <w:rsid w:val="007D60E8"/>
    <w:rsid w:val="007D7AF8"/>
    <w:rsid w:val="007E2BEF"/>
    <w:rsid w:val="007F7DCB"/>
    <w:rsid w:val="00801CF7"/>
    <w:rsid w:val="00822203"/>
    <w:rsid w:val="00822D42"/>
    <w:rsid w:val="00823EE5"/>
    <w:rsid w:val="00841DFB"/>
    <w:rsid w:val="00845FF0"/>
    <w:rsid w:val="00860515"/>
    <w:rsid w:val="00870FF0"/>
    <w:rsid w:val="008748A4"/>
    <w:rsid w:val="00883F62"/>
    <w:rsid w:val="00884DBA"/>
    <w:rsid w:val="00886201"/>
    <w:rsid w:val="00886DEC"/>
    <w:rsid w:val="00894AA6"/>
    <w:rsid w:val="008A48E7"/>
    <w:rsid w:val="008B0FE9"/>
    <w:rsid w:val="008C0D4E"/>
    <w:rsid w:val="008C3C18"/>
    <w:rsid w:val="008D07FA"/>
    <w:rsid w:val="008F2F38"/>
    <w:rsid w:val="008F4848"/>
    <w:rsid w:val="008F5625"/>
    <w:rsid w:val="00900104"/>
    <w:rsid w:val="009023BD"/>
    <w:rsid w:val="009058BB"/>
    <w:rsid w:val="00907108"/>
    <w:rsid w:val="0092467D"/>
    <w:rsid w:val="009248C4"/>
    <w:rsid w:val="00924A82"/>
    <w:rsid w:val="00927A50"/>
    <w:rsid w:val="009400F8"/>
    <w:rsid w:val="009563B9"/>
    <w:rsid w:val="00962252"/>
    <w:rsid w:val="009623EC"/>
    <w:rsid w:val="009709BF"/>
    <w:rsid w:val="0097114A"/>
    <w:rsid w:val="009775C7"/>
    <w:rsid w:val="00985CE3"/>
    <w:rsid w:val="00993BBC"/>
    <w:rsid w:val="00993FBB"/>
    <w:rsid w:val="009A2F17"/>
    <w:rsid w:val="009B6FF8"/>
    <w:rsid w:val="009C2CB1"/>
    <w:rsid w:val="009C3924"/>
    <w:rsid w:val="009C3BB0"/>
    <w:rsid w:val="009C67C2"/>
    <w:rsid w:val="009D7A69"/>
    <w:rsid w:val="009E3733"/>
    <w:rsid w:val="009F6E76"/>
    <w:rsid w:val="009F770E"/>
    <w:rsid w:val="00A1624C"/>
    <w:rsid w:val="00A175FE"/>
    <w:rsid w:val="00A35568"/>
    <w:rsid w:val="00A355D5"/>
    <w:rsid w:val="00A44755"/>
    <w:rsid w:val="00A56C34"/>
    <w:rsid w:val="00A60F5D"/>
    <w:rsid w:val="00A73BAB"/>
    <w:rsid w:val="00A74FC5"/>
    <w:rsid w:val="00A752AC"/>
    <w:rsid w:val="00A95BD8"/>
    <w:rsid w:val="00AA33F1"/>
    <w:rsid w:val="00AA693E"/>
    <w:rsid w:val="00AB7564"/>
    <w:rsid w:val="00AC6C72"/>
    <w:rsid w:val="00AD06F5"/>
    <w:rsid w:val="00AD4A9C"/>
    <w:rsid w:val="00AD70B2"/>
    <w:rsid w:val="00AD7ECE"/>
    <w:rsid w:val="00AE328E"/>
    <w:rsid w:val="00B0076C"/>
    <w:rsid w:val="00B12AD9"/>
    <w:rsid w:val="00B16872"/>
    <w:rsid w:val="00B211D0"/>
    <w:rsid w:val="00B37A58"/>
    <w:rsid w:val="00B45D53"/>
    <w:rsid w:val="00B46400"/>
    <w:rsid w:val="00B77C52"/>
    <w:rsid w:val="00B80E52"/>
    <w:rsid w:val="00B87A33"/>
    <w:rsid w:val="00BA299F"/>
    <w:rsid w:val="00BB055B"/>
    <w:rsid w:val="00BC04D5"/>
    <w:rsid w:val="00BC11E8"/>
    <w:rsid w:val="00BC2DB8"/>
    <w:rsid w:val="00BC2DDF"/>
    <w:rsid w:val="00BE09A1"/>
    <w:rsid w:val="00BE18E3"/>
    <w:rsid w:val="00BF4F53"/>
    <w:rsid w:val="00BF5B5A"/>
    <w:rsid w:val="00C03E13"/>
    <w:rsid w:val="00C04CBB"/>
    <w:rsid w:val="00C144EA"/>
    <w:rsid w:val="00C15D6E"/>
    <w:rsid w:val="00C2211D"/>
    <w:rsid w:val="00C37FB2"/>
    <w:rsid w:val="00C40084"/>
    <w:rsid w:val="00C44134"/>
    <w:rsid w:val="00C448B6"/>
    <w:rsid w:val="00C45D72"/>
    <w:rsid w:val="00C51B22"/>
    <w:rsid w:val="00C613C3"/>
    <w:rsid w:val="00C674F9"/>
    <w:rsid w:val="00C8292C"/>
    <w:rsid w:val="00C8325B"/>
    <w:rsid w:val="00C953AE"/>
    <w:rsid w:val="00CA3AAB"/>
    <w:rsid w:val="00CA552D"/>
    <w:rsid w:val="00CA7209"/>
    <w:rsid w:val="00CB0D89"/>
    <w:rsid w:val="00CC504B"/>
    <w:rsid w:val="00CC63C6"/>
    <w:rsid w:val="00CD55CC"/>
    <w:rsid w:val="00CD647F"/>
    <w:rsid w:val="00CF6F7C"/>
    <w:rsid w:val="00D00B17"/>
    <w:rsid w:val="00D02E2B"/>
    <w:rsid w:val="00D06BD9"/>
    <w:rsid w:val="00D143BD"/>
    <w:rsid w:val="00D41CA4"/>
    <w:rsid w:val="00D53757"/>
    <w:rsid w:val="00D7030F"/>
    <w:rsid w:val="00D70BA5"/>
    <w:rsid w:val="00D711AF"/>
    <w:rsid w:val="00D73CD3"/>
    <w:rsid w:val="00D85263"/>
    <w:rsid w:val="00D90425"/>
    <w:rsid w:val="00D90D1B"/>
    <w:rsid w:val="00DA22C1"/>
    <w:rsid w:val="00DC145E"/>
    <w:rsid w:val="00DD01A2"/>
    <w:rsid w:val="00DD65F4"/>
    <w:rsid w:val="00DE09B4"/>
    <w:rsid w:val="00DE25C7"/>
    <w:rsid w:val="00DE2E95"/>
    <w:rsid w:val="00DE6BA5"/>
    <w:rsid w:val="00DF0CD9"/>
    <w:rsid w:val="00DF3883"/>
    <w:rsid w:val="00DF7F90"/>
    <w:rsid w:val="00E0104B"/>
    <w:rsid w:val="00E02999"/>
    <w:rsid w:val="00E0482D"/>
    <w:rsid w:val="00E20AAD"/>
    <w:rsid w:val="00E32538"/>
    <w:rsid w:val="00E47322"/>
    <w:rsid w:val="00E57720"/>
    <w:rsid w:val="00E629AE"/>
    <w:rsid w:val="00E637E3"/>
    <w:rsid w:val="00E7186A"/>
    <w:rsid w:val="00E76732"/>
    <w:rsid w:val="00E77BE2"/>
    <w:rsid w:val="00EA0658"/>
    <w:rsid w:val="00EA2C2F"/>
    <w:rsid w:val="00EA4843"/>
    <w:rsid w:val="00EB3935"/>
    <w:rsid w:val="00EC570C"/>
    <w:rsid w:val="00ED0C3E"/>
    <w:rsid w:val="00ED68FF"/>
    <w:rsid w:val="00EE1585"/>
    <w:rsid w:val="00EF5257"/>
    <w:rsid w:val="00F02F04"/>
    <w:rsid w:val="00F0337D"/>
    <w:rsid w:val="00F14AB0"/>
    <w:rsid w:val="00F360CA"/>
    <w:rsid w:val="00F36F10"/>
    <w:rsid w:val="00F36FC8"/>
    <w:rsid w:val="00F3787D"/>
    <w:rsid w:val="00F44172"/>
    <w:rsid w:val="00F52128"/>
    <w:rsid w:val="00F632A2"/>
    <w:rsid w:val="00F73B49"/>
    <w:rsid w:val="00F906C7"/>
    <w:rsid w:val="00FA5AB8"/>
    <w:rsid w:val="00FB27B1"/>
    <w:rsid w:val="00FB32E7"/>
    <w:rsid w:val="00FC11EE"/>
    <w:rsid w:val="00FC6DDC"/>
    <w:rsid w:val="00FC74C5"/>
    <w:rsid w:val="00FD515D"/>
    <w:rsid w:val="00FE2B0F"/>
    <w:rsid w:val="00FE6CB0"/>
    <w:rsid w:val="00FE79FA"/>
    <w:rsid w:val="00FF2B67"/>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FB78789C-B2C0-45A5-9996-B233266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1DE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678347">
      <w:bodyDiv w:val="1"/>
      <w:marLeft w:val="0"/>
      <w:marRight w:val="0"/>
      <w:marTop w:val="0"/>
      <w:marBottom w:val="0"/>
      <w:divBdr>
        <w:top w:val="none" w:sz="0" w:space="0" w:color="auto"/>
        <w:left w:val="none" w:sz="0" w:space="0" w:color="auto"/>
        <w:bottom w:val="none" w:sz="0" w:space="0" w:color="auto"/>
        <w:right w:val="none" w:sz="0" w:space="0" w:color="auto"/>
      </w:divBdr>
    </w:div>
    <w:div w:id="1245531268">
      <w:bodyDiv w:val="1"/>
      <w:marLeft w:val="0"/>
      <w:marRight w:val="0"/>
      <w:marTop w:val="0"/>
      <w:marBottom w:val="0"/>
      <w:divBdr>
        <w:top w:val="none" w:sz="0" w:space="0" w:color="auto"/>
        <w:left w:val="none" w:sz="0" w:space="0" w:color="auto"/>
        <w:bottom w:val="none" w:sz="0" w:space="0" w:color="auto"/>
        <w:right w:val="none" w:sz="0" w:space="0" w:color="auto"/>
      </w:divBdr>
    </w:div>
    <w:div w:id="13623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D070-1CD4-4703-B941-8394ECFA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45</Pages>
  <Words>11809</Words>
  <Characters>67316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12</cp:revision>
  <cp:lastPrinted>2018-09-20T11:33:00Z</cp:lastPrinted>
  <dcterms:created xsi:type="dcterms:W3CDTF">2018-09-24T06:49:00Z</dcterms:created>
  <dcterms:modified xsi:type="dcterms:W3CDTF">2018-09-25T10:28:00Z</dcterms:modified>
</cp:coreProperties>
</file>